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D9" w:rsidRPr="002373AB" w:rsidRDefault="00777008" w:rsidP="00AA0CDE">
      <w:pPr>
        <w:spacing w:after="0"/>
        <w:jc w:val="center"/>
        <w:rPr>
          <w:rFonts w:ascii="Times New Roman" w:hAnsi="Times New Roman" w:cs="Times New Roman"/>
          <w:b/>
          <w:sz w:val="44"/>
          <w:szCs w:val="32"/>
        </w:rPr>
      </w:pPr>
      <w:r w:rsidRPr="002373AB">
        <w:rPr>
          <w:rFonts w:ascii="Times New Roman" w:hAnsi="Times New Roman" w:cs="Times New Roman"/>
          <w:b/>
          <w:sz w:val="44"/>
          <w:szCs w:val="32"/>
        </w:rPr>
        <w:t>The Congregation at Prayer</w:t>
      </w:r>
    </w:p>
    <w:p w:rsidR="002373AB" w:rsidRPr="002373AB" w:rsidRDefault="002373AB" w:rsidP="002373AB">
      <w:pPr>
        <w:spacing w:after="0"/>
        <w:jc w:val="center"/>
        <w:rPr>
          <w:rFonts w:ascii="Times New Roman" w:hAnsi="Times New Roman" w:cs="Times New Roman"/>
          <w:b/>
        </w:rPr>
      </w:pPr>
      <w:r>
        <w:rPr>
          <w:rFonts w:ascii="Times New Roman" w:hAnsi="Times New Roman" w:cs="Times New Roman"/>
          <w:b/>
        </w:rPr>
        <w:t>New Hope Lutheran Church, Ossian, Indiana</w:t>
      </w:r>
    </w:p>
    <w:p w:rsidR="00777008" w:rsidRPr="00576DE7" w:rsidRDefault="00777008" w:rsidP="00E44662">
      <w:pPr>
        <w:spacing w:after="0"/>
        <w:jc w:val="center"/>
        <w:rPr>
          <w:rFonts w:ascii="Times New Roman" w:hAnsi="Times New Roman" w:cs="Times New Roman"/>
        </w:rPr>
      </w:pPr>
      <w:r w:rsidRPr="00576DE7">
        <w:rPr>
          <w:rFonts w:ascii="Times New Roman" w:hAnsi="Times New Roman" w:cs="Times New Roman"/>
        </w:rPr>
        <w:t>A Guide for Daily Meditation and Prayer</w:t>
      </w:r>
    </w:p>
    <w:p w:rsidR="00777008" w:rsidRPr="00576DE7" w:rsidRDefault="00F67C0D" w:rsidP="00E44662">
      <w:pPr>
        <w:spacing w:after="0"/>
        <w:jc w:val="center"/>
        <w:rPr>
          <w:rFonts w:ascii="Times New Roman" w:hAnsi="Times New Roman" w:cs="Times New Roman"/>
        </w:rPr>
      </w:pPr>
      <w:r>
        <w:rPr>
          <w:rFonts w:ascii="Times New Roman" w:hAnsi="Times New Roman" w:cs="Times New Roman"/>
        </w:rPr>
        <w:t xml:space="preserve">For the Week of </w:t>
      </w:r>
      <w:r w:rsidR="00771BB3">
        <w:rPr>
          <w:rFonts w:ascii="Times New Roman" w:hAnsi="Times New Roman" w:cs="Times New Roman"/>
        </w:rPr>
        <w:t xml:space="preserve">the </w:t>
      </w:r>
      <w:r w:rsidR="00A65359">
        <w:rPr>
          <w:rFonts w:ascii="Times New Roman" w:hAnsi="Times New Roman" w:cs="Times New Roman"/>
        </w:rPr>
        <w:t>Last Sunday of the Church Year</w:t>
      </w:r>
    </w:p>
    <w:p w:rsidR="00BD3CB2" w:rsidRPr="003D2EA7" w:rsidRDefault="00A65359" w:rsidP="003D2EA7">
      <w:pPr>
        <w:spacing w:after="0"/>
        <w:jc w:val="center"/>
        <w:rPr>
          <w:rFonts w:ascii="Times New Roman" w:hAnsi="Times New Roman" w:cs="Times New Roman"/>
        </w:rPr>
      </w:pPr>
      <w:r>
        <w:rPr>
          <w:rFonts w:ascii="Times New Roman" w:hAnsi="Times New Roman" w:cs="Times New Roman"/>
        </w:rPr>
        <w:t>Beginning November 24</w:t>
      </w:r>
      <w:bookmarkStart w:id="0" w:name="_GoBack"/>
      <w:bookmarkEnd w:id="0"/>
      <w:r w:rsidR="0063302E" w:rsidRPr="00576DE7">
        <w:rPr>
          <w:rFonts w:ascii="Times New Roman" w:hAnsi="Times New Roman" w:cs="Times New Roman"/>
        </w:rPr>
        <w:t>, 2019</w:t>
      </w:r>
      <w:r w:rsidR="00613826" w:rsidRPr="00576DE7">
        <w:rPr>
          <w:rFonts w:ascii="Times New Roman" w:hAnsi="Times New Roman" w:cs="Times New Roman"/>
        </w:rPr>
        <w:t xml:space="preserve"> </w:t>
      </w:r>
    </w:p>
    <w:p w:rsidR="005E6DF4" w:rsidRDefault="005E6DF4" w:rsidP="00503A1B">
      <w:pPr>
        <w:pStyle w:val="Default"/>
        <w:jc w:val="center"/>
        <w:rPr>
          <w:rFonts w:ascii="Times New Roman" w:hAnsi="Times New Roman" w:cs="Times New Roman"/>
          <w:b/>
          <w:i/>
        </w:rPr>
      </w:pPr>
    </w:p>
    <w:p w:rsidR="00613826" w:rsidRPr="00BD3CB2" w:rsidRDefault="00DE7CEF" w:rsidP="00503A1B">
      <w:pPr>
        <w:pStyle w:val="Default"/>
        <w:jc w:val="center"/>
        <w:rPr>
          <w:rFonts w:ascii="Times New Roman" w:hAnsi="Times New Roman"/>
          <w:b/>
          <w:bCs/>
          <w:i/>
          <w:iCs/>
        </w:rPr>
      </w:pPr>
      <w:r w:rsidRPr="00BD3CB2">
        <w:rPr>
          <w:rFonts w:ascii="Times New Roman" w:hAnsi="Times New Roman" w:cs="Times New Roman"/>
          <w:b/>
          <w:i/>
        </w:rPr>
        <w:t>Theme:</w:t>
      </w:r>
      <w:r w:rsidR="00771BB3" w:rsidRPr="00771BB3">
        <w:rPr>
          <w:rFonts w:ascii="Times New Roman" w:hAnsi="Times New Roman"/>
          <w:b/>
          <w:bCs/>
          <w:i/>
          <w:iCs/>
        </w:rPr>
        <w:t xml:space="preserve"> </w:t>
      </w:r>
      <w:r w:rsidR="00A65359" w:rsidRPr="00A65359">
        <w:rPr>
          <w:rFonts w:ascii="Times New Roman" w:hAnsi="Times New Roman"/>
          <w:b/>
          <w:bCs/>
          <w:i/>
          <w:iCs/>
        </w:rPr>
        <w:t>Jesus Christ Reigns, Enduring the Cross — Its Scorn and Shame</w:t>
      </w:r>
      <w:r w:rsidR="00DD4DCE" w:rsidRPr="00BD3CB2">
        <w:rPr>
          <w:rFonts w:ascii="Times New Roman" w:hAnsi="Times New Roman" w:cs="Times New Roman"/>
          <w:b/>
          <w:i/>
        </w:rPr>
        <w:t>.</w:t>
      </w:r>
      <w:r w:rsidR="00CC2447" w:rsidRPr="00BD3CB2">
        <w:rPr>
          <w:rFonts w:ascii="Times New Roman" w:hAnsi="Times New Roman" w:cs="Times New Roman"/>
          <w:b/>
          <w:i/>
        </w:rPr>
        <w:t>*</w:t>
      </w:r>
    </w:p>
    <w:p w:rsidR="00BD3CB2" w:rsidRDefault="00BD3CB2" w:rsidP="00BD3CB2">
      <w:pPr>
        <w:spacing w:after="0"/>
        <w:jc w:val="center"/>
        <w:rPr>
          <w:rFonts w:ascii="Times New Roman" w:hAnsi="Times New Roman" w:cs="Times New Roman"/>
          <w:b/>
        </w:rPr>
      </w:pPr>
    </w:p>
    <w:p w:rsidR="00613826" w:rsidRPr="00576DE7" w:rsidRDefault="00613826" w:rsidP="00613826">
      <w:pPr>
        <w:jc w:val="center"/>
        <w:rPr>
          <w:rFonts w:ascii="Times New Roman" w:hAnsi="Times New Roman" w:cs="Times New Roman"/>
          <w:b/>
        </w:rPr>
      </w:pPr>
      <w:r w:rsidRPr="00576DE7">
        <w:rPr>
          <w:rFonts w:ascii="Times New Roman" w:hAnsi="Times New Roman" w:cs="Times New Roman"/>
          <w:b/>
        </w:rPr>
        <w:t>The Order of Meditation and Prayer</w:t>
      </w:r>
    </w:p>
    <w:p w:rsidR="00613826" w:rsidRPr="00576DE7" w:rsidRDefault="00613826" w:rsidP="00613826">
      <w:pPr>
        <w:rPr>
          <w:rFonts w:ascii="Times New Roman" w:hAnsi="Times New Roman" w:cs="Times New Roman"/>
        </w:rPr>
      </w:pPr>
      <w:r w:rsidRPr="00576DE7">
        <w:rPr>
          <w:rFonts w:ascii="Times New Roman" w:hAnsi="Times New Roman" w:cs="Times New Roman"/>
        </w:rPr>
        <w:t xml:space="preserve">Pray and confess out loud as much from the order of meditation and prayer as you are able, or as your family size and ages dictate. </w:t>
      </w:r>
    </w:p>
    <w:p w:rsidR="00613826" w:rsidRPr="00576DE7" w:rsidRDefault="00613826" w:rsidP="00613826">
      <w:pPr>
        <w:spacing w:after="0"/>
        <w:rPr>
          <w:rFonts w:ascii="Times New Roman" w:hAnsi="Times New Roman" w:cs="Times New Roman"/>
          <w:b/>
          <w:i/>
        </w:rPr>
      </w:pPr>
      <w:r w:rsidRPr="00576DE7">
        <w:rPr>
          <w:rFonts w:ascii="Times New Roman" w:hAnsi="Times New Roman" w:cs="Times New Roman"/>
          <w:b/>
          <w:i/>
        </w:rPr>
        <w:t>Invocation</w:t>
      </w:r>
    </w:p>
    <w:p w:rsidR="00613826" w:rsidRPr="00576DE7" w:rsidRDefault="00613826" w:rsidP="00613826">
      <w:pPr>
        <w:rPr>
          <w:rFonts w:ascii="Times New Roman" w:hAnsi="Times New Roman" w:cs="Times New Roman"/>
        </w:rPr>
      </w:pPr>
      <w:r w:rsidRPr="00576DE7">
        <w:rPr>
          <w:rFonts w:ascii="Times New Roman" w:hAnsi="Times New Roman" w:cs="Times New Roman"/>
        </w:rPr>
        <w:t>In the name of the Father and of the Son and of the Holy Spirit. Amen.</w:t>
      </w:r>
    </w:p>
    <w:p w:rsidR="00426C9F" w:rsidRPr="00576DE7" w:rsidRDefault="00426C9F" w:rsidP="00CC2447">
      <w:pPr>
        <w:spacing w:after="120"/>
        <w:rPr>
          <w:rFonts w:ascii="Times New Roman" w:hAnsi="Times New Roman" w:cs="Times New Roman"/>
          <w:b/>
          <w:i/>
        </w:rPr>
      </w:pPr>
      <w:r w:rsidRPr="00576DE7">
        <w:rPr>
          <w:rFonts w:ascii="Times New Roman" w:hAnsi="Times New Roman" w:cs="Times New Roman"/>
          <w:b/>
          <w:i/>
        </w:rPr>
        <w:t>Apostles’ Creed</w:t>
      </w:r>
    </w:p>
    <w:p w:rsidR="00426C9F" w:rsidRPr="00576DE7" w:rsidRDefault="005E38C5" w:rsidP="00426C9F">
      <w:pPr>
        <w:spacing w:after="0"/>
        <w:rPr>
          <w:rFonts w:ascii="Times New Roman" w:hAnsi="Times New Roman" w:cs="Times New Roman"/>
          <w:b/>
          <w:i/>
        </w:rPr>
      </w:pPr>
      <w:r>
        <w:rPr>
          <w:rFonts w:ascii="Times New Roman" w:hAnsi="Times New Roman" w:cs="Times New Roman"/>
          <w:b/>
          <w:i/>
        </w:rPr>
        <w:t xml:space="preserve">Verse: </w:t>
      </w:r>
      <w:r w:rsidR="00A65359">
        <w:rPr>
          <w:rFonts w:ascii="Times New Roman" w:hAnsi="Times New Roman" w:cs="Times New Roman"/>
          <w:b/>
          <w:i/>
        </w:rPr>
        <w:t>Ephesians 2:4-5 (ESV)</w:t>
      </w:r>
    </w:p>
    <w:p w:rsidR="00426C9F" w:rsidRPr="00576DE7" w:rsidRDefault="00A3136F" w:rsidP="00CC2447">
      <w:pPr>
        <w:spacing w:after="120"/>
        <w:rPr>
          <w:rFonts w:ascii="Times New Roman" w:hAnsi="Times New Roman" w:cs="Times New Roman"/>
        </w:rPr>
      </w:pPr>
      <w:r>
        <w:rPr>
          <w:rStyle w:val="woj"/>
          <w:rFonts w:ascii="Times New Roman" w:hAnsi="Times New Roman" w:cs="Times New Roman"/>
          <w:color w:val="000000"/>
          <w:shd w:val="clear" w:color="auto" w:fill="FFFFFF"/>
        </w:rPr>
        <w:t>“</w:t>
      </w:r>
      <w:r w:rsidR="00A65359">
        <w:rPr>
          <w:rStyle w:val="woj"/>
          <w:rFonts w:ascii="Times New Roman" w:hAnsi="Times New Roman" w:cs="Times New Roman"/>
          <w:color w:val="000000"/>
          <w:shd w:val="clear" w:color="auto" w:fill="FFFFFF"/>
        </w:rPr>
        <w:t>But God, being rich in mercy, because of the great love with which He loved us, even when were dead in our trespasses, made us alive together with Christ – by grace you have been saved”</w:t>
      </w:r>
    </w:p>
    <w:p w:rsidR="00426C9F" w:rsidRPr="00CC2447" w:rsidRDefault="00B31CC4" w:rsidP="00CC2447">
      <w:pPr>
        <w:spacing w:after="120"/>
        <w:rPr>
          <w:rFonts w:ascii="Times New Roman" w:hAnsi="Times New Roman" w:cs="Times New Roman"/>
          <w:b/>
          <w:i/>
        </w:rPr>
      </w:pPr>
      <w:r>
        <w:rPr>
          <w:rFonts w:ascii="Times New Roman" w:hAnsi="Times New Roman" w:cs="Times New Roman"/>
          <w:b/>
          <w:i/>
        </w:rPr>
        <w:t>Psalm 46</w:t>
      </w:r>
    </w:p>
    <w:p w:rsidR="00F62C2A" w:rsidRPr="00576DE7" w:rsidRDefault="00F62C2A" w:rsidP="00426C9F">
      <w:pPr>
        <w:spacing w:after="0"/>
        <w:rPr>
          <w:rFonts w:ascii="Times New Roman" w:hAnsi="Times New Roman" w:cs="Times New Roman"/>
          <w:b/>
          <w:i/>
        </w:rPr>
      </w:pPr>
      <w:r w:rsidRPr="00576DE7">
        <w:rPr>
          <w:rFonts w:ascii="Times New Roman" w:hAnsi="Times New Roman" w:cs="Times New Roman"/>
          <w:b/>
          <w:i/>
        </w:rPr>
        <w:t xml:space="preserve">The Catechism: </w:t>
      </w:r>
      <w:r w:rsidR="00A3136F">
        <w:rPr>
          <w:rFonts w:ascii="Times New Roman" w:hAnsi="Times New Roman" w:cs="Times New Roman"/>
          <w:b/>
          <w:i/>
        </w:rPr>
        <w:t>The Third</w:t>
      </w:r>
      <w:r w:rsidR="00771BB3">
        <w:rPr>
          <w:rFonts w:ascii="Times New Roman" w:hAnsi="Times New Roman" w:cs="Times New Roman"/>
          <w:b/>
          <w:i/>
        </w:rPr>
        <w:t xml:space="preserve"> Article</w:t>
      </w:r>
      <w:r w:rsidR="00757CA3">
        <w:rPr>
          <w:rFonts w:ascii="Times New Roman" w:hAnsi="Times New Roman" w:cs="Times New Roman"/>
          <w:b/>
          <w:i/>
        </w:rPr>
        <w:t>**</w:t>
      </w:r>
    </w:p>
    <w:tbl>
      <w:tblPr>
        <w:tblStyle w:val="TableGrid"/>
        <w:tblW w:w="0" w:type="auto"/>
        <w:tblLook w:val="04A0" w:firstRow="1" w:lastRow="0" w:firstColumn="1" w:lastColumn="0" w:noHBand="0" w:noVBand="1"/>
      </w:tblPr>
      <w:tblGrid>
        <w:gridCol w:w="7555"/>
        <w:gridCol w:w="1795"/>
      </w:tblGrid>
      <w:tr w:rsidR="00F62C2A" w:rsidRPr="00576DE7" w:rsidTr="00E56545">
        <w:tc>
          <w:tcPr>
            <w:tcW w:w="7555" w:type="dxa"/>
          </w:tcPr>
          <w:p w:rsidR="00A3136F" w:rsidRDefault="00A3136F" w:rsidP="00A3136F">
            <w:pPr>
              <w:spacing w:before="80"/>
              <w:rPr>
                <w:rFonts w:ascii="Times New Roman" w:hAnsi="Times New Roman" w:cs="Times New Roman"/>
              </w:rPr>
            </w:pPr>
            <w:r>
              <w:rPr>
                <w:rFonts w:ascii="Times New Roman" w:hAnsi="Times New Roman" w:cs="Times New Roman"/>
              </w:rPr>
              <w:t>I believe in the Holy Spirit,</w:t>
            </w:r>
          </w:p>
          <w:p w:rsidR="00A3136F" w:rsidRDefault="00A3136F" w:rsidP="00A3136F">
            <w:pPr>
              <w:rPr>
                <w:rFonts w:ascii="Times New Roman" w:hAnsi="Times New Roman" w:cs="Times New Roman"/>
              </w:rPr>
            </w:pPr>
            <w:r>
              <w:rPr>
                <w:rFonts w:ascii="Times New Roman" w:hAnsi="Times New Roman" w:cs="Times New Roman"/>
              </w:rPr>
              <w:t>The holy Christian church, the communion of saints,</w:t>
            </w:r>
          </w:p>
          <w:p w:rsidR="00A3136F" w:rsidRDefault="00A3136F" w:rsidP="00A3136F">
            <w:pPr>
              <w:rPr>
                <w:rFonts w:ascii="Times New Roman" w:hAnsi="Times New Roman" w:cs="Times New Roman"/>
              </w:rPr>
            </w:pPr>
            <w:r>
              <w:rPr>
                <w:rFonts w:ascii="Times New Roman" w:hAnsi="Times New Roman" w:cs="Times New Roman"/>
              </w:rPr>
              <w:t>The forgiveness of sins,</w:t>
            </w:r>
          </w:p>
          <w:p w:rsidR="00771BB3" w:rsidRPr="00983A12" w:rsidRDefault="00A3136F" w:rsidP="00A3136F">
            <w:pPr>
              <w:spacing w:after="80"/>
              <w:rPr>
                <w:rFonts w:ascii="Times New Roman" w:hAnsi="Times New Roman" w:cs="Times New Roman"/>
              </w:rPr>
            </w:pPr>
            <w:r>
              <w:rPr>
                <w:rFonts w:ascii="Times New Roman" w:hAnsi="Times New Roman" w:cs="Times New Roman"/>
              </w:rPr>
              <w:t>The resurrection of the body, and the life everlasting. Amen.</w:t>
            </w:r>
          </w:p>
        </w:tc>
        <w:tc>
          <w:tcPr>
            <w:tcW w:w="1795" w:type="dxa"/>
          </w:tcPr>
          <w:p w:rsidR="00F62C2A" w:rsidRPr="00576DE7" w:rsidRDefault="00983A12" w:rsidP="00E564DB">
            <w:pPr>
              <w:spacing w:before="80"/>
              <w:rPr>
                <w:rFonts w:ascii="Times New Roman" w:hAnsi="Times New Roman" w:cs="Times New Roman"/>
              </w:rPr>
            </w:pPr>
            <w:r>
              <w:rPr>
                <w:rFonts w:ascii="Times New Roman" w:hAnsi="Times New Roman" w:cs="Times New Roman"/>
              </w:rPr>
              <w:t>Preschool</w:t>
            </w:r>
            <w:r w:rsidR="00E564DB">
              <w:rPr>
                <w:rFonts w:ascii="Times New Roman" w:hAnsi="Times New Roman" w:cs="Times New Roman"/>
              </w:rPr>
              <w:t xml:space="preserve"> </w:t>
            </w:r>
            <w:r w:rsidR="00F62C2A" w:rsidRPr="00576DE7">
              <w:rPr>
                <w:rFonts w:ascii="Times New Roman" w:hAnsi="Times New Roman" w:cs="Times New Roman"/>
              </w:rPr>
              <w:t>+</w:t>
            </w:r>
          </w:p>
        </w:tc>
      </w:tr>
      <w:tr w:rsidR="00F62C2A" w:rsidRPr="00576DE7" w:rsidTr="00E56545">
        <w:tc>
          <w:tcPr>
            <w:tcW w:w="7555" w:type="dxa"/>
          </w:tcPr>
          <w:p w:rsidR="00F62C2A" w:rsidRPr="00576DE7" w:rsidRDefault="00F62C2A" w:rsidP="00F62C2A">
            <w:pPr>
              <w:spacing w:before="80"/>
              <w:rPr>
                <w:rFonts w:ascii="Times New Roman" w:hAnsi="Times New Roman" w:cs="Times New Roman"/>
                <w:i/>
              </w:rPr>
            </w:pPr>
            <w:r w:rsidRPr="00576DE7">
              <w:rPr>
                <w:rFonts w:ascii="Times New Roman" w:hAnsi="Times New Roman" w:cs="Times New Roman"/>
                <w:i/>
              </w:rPr>
              <w:t>What does this mean?</w:t>
            </w:r>
          </w:p>
          <w:p w:rsidR="00C31144" w:rsidRDefault="00983A12" w:rsidP="00A3136F">
            <w:pPr>
              <w:spacing w:before="80"/>
              <w:rPr>
                <w:rFonts w:ascii="Times New Roman" w:hAnsi="Times New Roman" w:cs="Times New Roman"/>
              </w:rPr>
            </w:pPr>
            <w:r>
              <w:rPr>
                <w:rFonts w:ascii="Times New Roman" w:hAnsi="Times New Roman" w:cs="Times New Roman"/>
              </w:rPr>
              <w:t xml:space="preserve">I believe that </w:t>
            </w:r>
            <w:r w:rsidR="00A3136F">
              <w:rPr>
                <w:rFonts w:ascii="Times New Roman" w:hAnsi="Times New Roman" w:cs="Times New Roman"/>
              </w:rPr>
              <w:t>I cannot by my own reason or strength</w:t>
            </w:r>
          </w:p>
          <w:p w:rsidR="00A3136F" w:rsidRDefault="00A3136F" w:rsidP="00A3136F">
            <w:pPr>
              <w:rPr>
                <w:rFonts w:ascii="Times New Roman" w:hAnsi="Times New Roman" w:cs="Times New Roman"/>
              </w:rPr>
            </w:pPr>
            <w:r>
              <w:rPr>
                <w:rFonts w:ascii="Times New Roman" w:hAnsi="Times New Roman" w:cs="Times New Roman"/>
              </w:rPr>
              <w:t xml:space="preserve">believe in Jesus Christ, my Lord, or come to Him; </w:t>
            </w:r>
          </w:p>
          <w:p w:rsidR="00A3136F" w:rsidRDefault="00A3136F" w:rsidP="00A3136F">
            <w:pPr>
              <w:rPr>
                <w:rFonts w:ascii="Times New Roman" w:hAnsi="Times New Roman" w:cs="Times New Roman"/>
              </w:rPr>
            </w:pPr>
            <w:r>
              <w:rPr>
                <w:rFonts w:ascii="Times New Roman" w:hAnsi="Times New Roman" w:cs="Times New Roman"/>
              </w:rPr>
              <w:t xml:space="preserve">but the Holy Spirit has called me by the Gospel, </w:t>
            </w:r>
          </w:p>
          <w:p w:rsidR="00A3136F" w:rsidRDefault="00A3136F" w:rsidP="00A3136F">
            <w:pPr>
              <w:rPr>
                <w:rFonts w:ascii="Times New Roman" w:hAnsi="Times New Roman" w:cs="Times New Roman"/>
              </w:rPr>
            </w:pPr>
            <w:r>
              <w:rPr>
                <w:rFonts w:ascii="Times New Roman" w:hAnsi="Times New Roman" w:cs="Times New Roman"/>
              </w:rPr>
              <w:t xml:space="preserve">enlightened me with His gifts, </w:t>
            </w:r>
          </w:p>
          <w:p w:rsidR="00A3136F" w:rsidRDefault="00A3136F" w:rsidP="00A3136F">
            <w:pPr>
              <w:rPr>
                <w:rFonts w:ascii="Times New Roman" w:hAnsi="Times New Roman" w:cs="Times New Roman"/>
              </w:rPr>
            </w:pPr>
            <w:proofErr w:type="gramStart"/>
            <w:r>
              <w:rPr>
                <w:rFonts w:ascii="Times New Roman" w:hAnsi="Times New Roman" w:cs="Times New Roman"/>
              </w:rPr>
              <w:t>sanctified</w:t>
            </w:r>
            <w:proofErr w:type="gramEnd"/>
            <w:r>
              <w:rPr>
                <w:rFonts w:ascii="Times New Roman" w:hAnsi="Times New Roman" w:cs="Times New Roman"/>
              </w:rPr>
              <w:t xml:space="preserve"> and kept me in the true faith.</w:t>
            </w:r>
          </w:p>
          <w:p w:rsidR="00A3136F" w:rsidRDefault="00A3136F" w:rsidP="00A3136F">
            <w:pPr>
              <w:spacing w:before="80"/>
              <w:rPr>
                <w:rFonts w:ascii="Times New Roman" w:hAnsi="Times New Roman" w:cs="Times New Roman"/>
              </w:rPr>
            </w:pPr>
            <w:r>
              <w:rPr>
                <w:rFonts w:ascii="Times New Roman" w:hAnsi="Times New Roman" w:cs="Times New Roman"/>
              </w:rPr>
              <w:t>In the same way He calls, gathers, enlightens, and sanctifies</w:t>
            </w:r>
          </w:p>
          <w:p w:rsidR="00A3136F" w:rsidRDefault="00A3136F" w:rsidP="00A3136F">
            <w:pPr>
              <w:rPr>
                <w:rFonts w:ascii="Times New Roman" w:hAnsi="Times New Roman" w:cs="Times New Roman"/>
              </w:rPr>
            </w:pPr>
            <w:r>
              <w:rPr>
                <w:rFonts w:ascii="Times New Roman" w:hAnsi="Times New Roman" w:cs="Times New Roman"/>
              </w:rPr>
              <w:t>the whole Christian church on earth,</w:t>
            </w:r>
          </w:p>
          <w:p w:rsidR="00A3136F" w:rsidRDefault="00A3136F" w:rsidP="00A3136F">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keeps it with Jesus Christ in the one true faith.</w:t>
            </w:r>
          </w:p>
          <w:p w:rsidR="00A3136F" w:rsidRDefault="00A3136F" w:rsidP="00A3136F">
            <w:pPr>
              <w:spacing w:before="80"/>
              <w:rPr>
                <w:rFonts w:ascii="Times New Roman" w:hAnsi="Times New Roman" w:cs="Times New Roman"/>
              </w:rPr>
            </w:pPr>
            <w:r>
              <w:rPr>
                <w:rFonts w:ascii="Times New Roman" w:hAnsi="Times New Roman" w:cs="Times New Roman"/>
              </w:rPr>
              <w:t>In this Christian church He daily and richly forgives all my sins</w:t>
            </w:r>
          </w:p>
          <w:p w:rsidR="00A3136F" w:rsidRDefault="00A3136F" w:rsidP="00A3136F">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sins of all believers.</w:t>
            </w:r>
          </w:p>
          <w:p w:rsidR="00A3136F" w:rsidRDefault="00A3136F" w:rsidP="00A3136F">
            <w:pPr>
              <w:spacing w:before="80"/>
              <w:rPr>
                <w:rFonts w:ascii="Times New Roman" w:hAnsi="Times New Roman" w:cs="Times New Roman"/>
              </w:rPr>
            </w:pPr>
            <w:r>
              <w:rPr>
                <w:rFonts w:ascii="Times New Roman" w:hAnsi="Times New Roman" w:cs="Times New Roman"/>
              </w:rPr>
              <w:t>On the Last Day He will raise me and all the dead,</w:t>
            </w:r>
          </w:p>
          <w:p w:rsidR="00A3136F" w:rsidRDefault="00A3136F" w:rsidP="00A3136F">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give eternal life to me and all believers in Christ.</w:t>
            </w:r>
          </w:p>
          <w:p w:rsidR="00A3136F" w:rsidRPr="00576DE7" w:rsidRDefault="00A3136F" w:rsidP="00A3136F">
            <w:pPr>
              <w:spacing w:after="80"/>
              <w:rPr>
                <w:rFonts w:ascii="Times New Roman" w:hAnsi="Times New Roman" w:cs="Times New Roman"/>
              </w:rPr>
            </w:pPr>
            <w:r>
              <w:rPr>
                <w:rFonts w:ascii="Times New Roman" w:hAnsi="Times New Roman" w:cs="Times New Roman"/>
              </w:rPr>
              <w:t>This is most certainly true.</w:t>
            </w:r>
          </w:p>
        </w:tc>
        <w:tc>
          <w:tcPr>
            <w:tcW w:w="1795" w:type="dxa"/>
          </w:tcPr>
          <w:p w:rsidR="00F62C2A" w:rsidRPr="00576DE7" w:rsidRDefault="00C31144" w:rsidP="00F62C2A">
            <w:pPr>
              <w:spacing w:before="80"/>
              <w:rPr>
                <w:rFonts w:ascii="Times New Roman" w:hAnsi="Times New Roman" w:cs="Times New Roman"/>
              </w:rPr>
            </w:pPr>
            <w:r>
              <w:rPr>
                <w:rFonts w:ascii="Times New Roman" w:hAnsi="Times New Roman" w:cs="Times New Roman"/>
              </w:rPr>
              <w:t>Second</w:t>
            </w:r>
            <w:r w:rsidR="00691F7D">
              <w:rPr>
                <w:rFonts w:ascii="Times New Roman" w:hAnsi="Times New Roman" w:cs="Times New Roman"/>
              </w:rPr>
              <w:t xml:space="preserve"> Grade</w:t>
            </w:r>
            <w:r w:rsidR="00F62C2A" w:rsidRPr="00576DE7">
              <w:rPr>
                <w:rFonts w:ascii="Times New Roman" w:hAnsi="Times New Roman" w:cs="Times New Roman"/>
              </w:rPr>
              <w:t xml:space="preserve"> +</w:t>
            </w:r>
          </w:p>
        </w:tc>
      </w:tr>
    </w:tbl>
    <w:p w:rsidR="00A843EF" w:rsidRDefault="00A843EF" w:rsidP="00426C9F">
      <w:pPr>
        <w:spacing w:after="0"/>
        <w:rPr>
          <w:rFonts w:ascii="Times New Roman" w:hAnsi="Times New Roman" w:cs="Times New Roman"/>
          <w:b/>
          <w:i/>
        </w:rPr>
      </w:pPr>
    </w:p>
    <w:p w:rsidR="00F62C2A" w:rsidRPr="00576DE7" w:rsidRDefault="003F2619" w:rsidP="00426C9F">
      <w:pPr>
        <w:spacing w:after="0"/>
        <w:rPr>
          <w:rFonts w:ascii="Times New Roman" w:hAnsi="Times New Roman" w:cs="Times New Roman"/>
          <w:b/>
          <w:i/>
        </w:rPr>
      </w:pPr>
      <w:r>
        <w:rPr>
          <w:rFonts w:ascii="Times New Roman" w:hAnsi="Times New Roman" w:cs="Times New Roman"/>
          <w:b/>
          <w:i/>
        </w:rPr>
        <w:t>Readings for the We</w:t>
      </w:r>
      <w:r w:rsidR="00A843EF">
        <w:rPr>
          <w:rFonts w:ascii="Times New Roman" w:hAnsi="Times New Roman" w:cs="Times New Roman"/>
          <w:b/>
          <w:i/>
        </w:rPr>
        <w:t>ek of</w:t>
      </w:r>
      <w:r w:rsidR="00A65359">
        <w:rPr>
          <w:rFonts w:ascii="Times New Roman" w:hAnsi="Times New Roman" w:cs="Times New Roman"/>
          <w:b/>
          <w:i/>
        </w:rPr>
        <w:t xml:space="preserve"> the Last Sunday of the Church Year</w:t>
      </w:r>
    </w:p>
    <w:tbl>
      <w:tblPr>
        <w:tblStyle w:val="TableGrid"/>
        <w:tblW w:w="9919" w:type="dxa"/>
        <w:tblLook w:val="04A0" w:firstRow="1" w:lastRow="0" w:firstColumn="1" w:lastColumn="0" w:noHBand="0" w:noVBand="1"/>
      </w:tblPr>
      <w:tblGrid>
        <w:gridCol w:w="1331"/>
        <w:gridCol w:w="8588"/>
      </w:tblGrid>
      <w:tr w:rsidR="00545A6F" w:rsidRPr="00576DE7" w:rsidTr="009D651D">
        <w:trPr>
          <w:trHeight w:val="251"/>
        </w:trPr>
        <w:tc>
          <w:tcPr>
            <w:tcW w:w="1331" w:type="dxa"/>
          </w:tcPr>
          <w:p w:rsidR="00545A6F" w:rsidRPr="00576DE7" w:rsidRDefault="00545A6F" w:rsidP="00426C9F">
            <w:pPr>
              <w:rPr>
                <w:rFonts w:ascii="Times New Roman" w:hAnsi="Times New Roman" w:cs="Times New Roman"/>
                <w:b/>
              </w:rPr>
            </w:pPr>
            <w:r w:rsidRPr="00576DE7">
              <w:rPr>
                <w:rFonts w:ascii="Times New Roman" w:hAnsi="Times New Roman" w:cs="Times New Roman"/>
                <w:b/>
              </w:rPr>
              <w:t>Day</w:t>
            </w:r>
          </w:p>
        </w:tc>
        <w:tc>
          <w:tcPr>
            <w:tcW w:w="8588" w:type="dxa"/>
          </w:tcPr>
          <w:p w:rsidR="00545A6F" w:rsidRPr="00576DE7" w:rsidRDefault="00EC685B" w:rsidP="00426C9F">
            <w:pPr>
              <w:rPr>
                <w:rFonts w:ascii="Times New Roman" w:hAnsi="Times New Roman" w:cs="Times New Roman"/>
                <w:b/>
              </w:rPr>
            </w:pPr>
            <w:r>
              <w:rPr>
                <w:rFonts w:ascii="Times New Roman" w:hAnsi="Times New Roman" w:cs="Times New Roman"/>
                <w:b/>
              </w:rPr>
              <w:t>Reading</w:t>
            </w:r>
          </w:p>
        </w:tc>
      </w:tr>
      <w:tr w:rsidR="00545A6F" w:rsidRPr="00576DE7" w:rsidTr="007E4070">
        <w:trPr>
          <w:trHeight w:val="1853"/>
        </w:trPr>
        <w:tc>
          <w:tcPr>
            <w:tcW w:w="1331" w:type="dxa"/>
          </w:tcPr>
          <w:p w:rsidR="00983A12" w:rsidRDefault="00983A12" w:rsidP="00426C9F">
            <w:pPr>
              <w:rPr>
                <w:rFonts w:ascii="Times New Roman" w:hAnsi="Times New Roman" w:cs="Times New Roman"/>
              </w:rPr>
            </w:pPr>
            <w:r>
              <w:rPr>
                <w:rFonts w:ascii="Times New Roman" w:hAnsi="Times New Roman" w:cs="Times New Roman"/>
              </w:rPr>
              <w:t>Sunday</w:t>
            </w:r>
          </w:p>
          <w:p w:rsidR="00C31144" w:rsidRDefault="00545A6F" w:rsidP="00426C9F">
            <w:pPr>
              <w:rPr>
                <w:rFonts w:ascii="Times New Roman" w:hAnsi="Times New Roman" w:cs="Times New Roman"/>
              </w:rPr>
            </w:pPr>
            <w:r w:rsidRPr="00576DE7">
              <w:rPr>
                <w:rFonts w:ascii="Times New Roman" w:hAnsi="Times New Roman" w:cs="Times New Roman"/>
              </w:rPr>
              <w:t>Monday</w:t>
            </w:r>
          </w:p>
          <w:p w:rsidR="00545A6F" w:rsidRPr="00576DE7" w:rsidRDefault="00545A6F" w:rsidP="00426C9F">
            <w:pPr>
              <w:rPr>
                <w:rFonts w:ascii="Times New Roman" w:hAnsi="Times New Roman" w:cs="Times New Roman"/>
              </w:rPr>
            </w:pPr>
            <w:r w:rsidRPr="00576DE7">
              <w:rPr>
                <w:rFonts w:ascii="Times New Roman" w:hAnsi="Times New Roman" w:cs="Times New Roman"/>
              </w:rPr>
              <w:t>Tuesday</w:t>
            </w:r>
          </w:p>
          <w:p w:rsidR="00983A12" w:rsidRDefault="00545A6F" w:rsidP="00426C9F">
            <w:pPr>
              <w:rPr>
                <w:rFonts w:ascii="Times New Roman" w:hAnsi="Times New Roman" w:cs="Times New Roman"/>
              </w:rPr>
            </w:pPr>
            <w:r w:rsidRPr="00576DE7">
              <w:rPr>
                <w:rFonts w:ascii="Times New Roman" w:hAnsi="Times New Roman" w:cs="Times New Roman"/>
              </w:rPr>
              <w:t>Wednesday</w:t>
            </w:r>
          </w:p>
          <w:p w:rsidR="00C31144" w:rsidRDefault="00545A6F" w:rsidP="00426C9F">
            <w:pPr>
              <w:rPr>
                <w:rFonts w:ascii="Times New Roman" w:hAnsi="Times New Roman" w:cs="Times New Roman"/>
              </w:rPr>
            </w:pPr>
            <w:r w:rsidRPr="00576DE7">
              <w:rPr>
                <w:rFonts w:ascii="Times New Roman" w:hAnsi="Times New Roman" w:cs="Times New Roman"/>
              </w:rPr>
              <w:t>Thursday</w:t>
            </w:r>
          </w:p>
          <w:p w:rsidR="003D2EA7" w:rsidRDefault="00545A6F" w:rsidP="00426C9F">
            <w:pPr>
              <w:rPr>
                <w:rFonts w:ascii="Times New Roman" w:hAnsi="Times New Roman" w:cs="Times New Roman"/>
              </w:rPr>
            </w:pPr>
            <w:r w:rsidRPr="00576DE7">
              <w:rPr>
                <w:rFonts w:ascii="Times New Roman" w:hAnsi="Times New Roman" w:cs="Times New Roman"/>
              </w:rPr>
              <w:t>Friday</w:t>
            </w:r>
          </w:p>
          <w:p w:rsidR="00545A6F" w:rsidRPr="00576DE7" w:rsidRDefault="00545A6F" w:rsidP="00426C9F">
            <w:pPr>
              <w:rPr>
                <w:rFonts w:ascii="Times New Roman" w:hAnsi="Times New Roman" w:cs="Times New Roman"/>
              </w:rPr>
            </w:pPr>
            <w:r w:rsidRPr="00576DE7">
              <w:rPr>
                <w:rFonts w:ascii="Times New Roman" w:hAnsi="Times New Roman" w:cs="Times New Roman"/>
              </w:rPr>
              <w:t>Saturday</w:t>
            </w:r>
          </w:p>
        </w:tc>
        <w:tc>
          <w:tcPr>
            <w:tcW w:w="8588" w:type="dxa"/>
          </w:tcPr>
          <w:p w:rsidR="007E4070" w:rsidRPr="00A65359" w:rsidRDefault="00A65359" w:rsidP="00426C9F">
            <w:pPr>
              <w:rPr>
                <w:rFonts w:ascii="Times New Roman" w:hAnsi="Times New Roman" w:cs="Times New Roman"/>
              </w:rPr>
            </w:pPr>
            <w:r>
              <w:rPr>
                <w:rFonts w:ascii="Times New Roman" w:hAnsi="Times New Roman" w:cs="Times New Roman"/>
                <w:b/>
              </w:rPr>
              <w:t>Last Sunday of the Church Year</w:t>
            </w:r>
            <w:r>
              <w:rPr>
                <w:rFonts w:ascii="Times New Roman" w:hAnsi="Times New Roman" w:cs="Times New Roman"/>
              </w:rPr>
              <w:t xml:space="preserve"> – Luke 23:27-43</w:t>
            </w:r>
          </w:p>
          <w:p w:rsidR="00E56545" w:rsidRDefault="00A65359" w:rsidP="00426C9F">
            <w:pPr>
              <w:rPr>
                <w:rFonts w:ascii="Times New Roman" w:hAnsi="Times New Roman" w:cs="Times New Roman"/>
              </w:rPr>
            </w:pPr>
            <w:r>
              <w:rPr>
                <w:rFonts w:ascii="Times New Roman" w:hAnsi="Times New Roman" w:cs="Times New Roman"/>
              </w:rPr>
              <w:t>Isaac Is Born and Ishmael Is Cast Out – Genesis 21:1-21</w:t>
            </w:r>
          </w:p>
          <w:p w:rsidR="00E56545" w:rsidRDefault="00A65359" w:rsidP="00426C9F">
            <w:pPr>
              <w:rPr>
                <w:rFonts w:ascii="Times New Roman" w:hAnsi="Times New Roman" w:cs="Times New Roman"/>
              </w:rPr>
            </w:pPr>
            <w:r>
              <w:rPr>
                <w:rFonts w:ascii="Times New Roman" w:hAnsi="Times New Roman" w:cs="Times New Roman"/>
              </w:rPr>
              <w:t>Sacrifice of Isaac – Abraham’s Faith Is Revealed – Genesis 22:1-19</w:t>
            </w:r>
          </w:p>
          <w:p w:rsidR="00983A12" w:rsidRDefault="00A65359" w:rsidP="00426C9F">
            <w:pPr>
              <w:rPr>
                <w:rFonts w:ascii="Times New Roman" w:hAnsi="Times New Roman" w:cs="Times New Roman"/>
              </w:rPr>
            </w:pPr>
            <w:r>
              <w:rPr>
                <w:rFonts w:ascii="Times New Roman" w:hAnsi="Times New Roman" w:cs="Times New Roman"/>
              </w:rPr>
              <w:t>Abraham Sends for a Bride for Isaac – Genesis 24:1-28</w:t>
            </w:r>
          </w:p>
          <w:p w:rsidR="00C22C27" w:rsidRDefault="00A65359" w:rsidP="007E4070">
            <w:pPr>
              <w:rPr>
                <w:rFonts w:ascii="Times New Roman" w:hAnsi="Times New Roman" w:cs="Times New Roman"/>
              </w:rPr>
            </w:pPr>
            <w:r>
              <w:rPr>
                <w:rFonts w:ascii="Times New Roman" w:hAnsi="Times New Roman" w:cs="Times New Roman"/>
              </w:rPr>
              <w:t>Rebekah – Genesis 24:29-67</w:t>
            </w:r>
          </w:p>
          <w:p w:rsidR="00C22C27" w:rsidRDefault="00A65359" w:rsidP="007E4070">
            <w:pPr>
              <w:rPr>
                <w:rFonts w:ascii="Times New Roman" w:hAnsi="Times New Roman" w:cs="Times New Roman"/>
              </w:rPr>
            </w:pPr>
            <w:r>
              <w:rPr>
                <w:rFonts w:ascii="Times New Roman" w:hAnsi="Times New Roman" w:cs="Times New Roman"/>
              </w:rPr>
              <w:t>Jacob and Esau – Esau Sells His Birthright – Genesis 25:19-34</w:t>
            </w:r>
          </w:p>
          <w:p w:rsidR="00545A6F" w:rsidRPr="00A65359" w:rsidRDefault="000041EA" w:rsidP="00A3136F">
            <w:pPr>
              <w:rPr>
                <w:rFonts w:ascii="Times New Roman" w:hAnsi="Times New Roman" w:cs="Times New Roman"/>
              </w:rPr>
            </w:pPr>
            <w:r>
              <w:rPr>
                <w:rFonts w:ascii="Times New Roman" w:hAnsi="Times New Roman" w:cs="Times New Roman"/>
                <w:b/>
              </w:rPr>
              <w:t>Prepare</w:t>
            </w:r>
            <w:r w:rsidR="001C608B">
              <w:rPr>
                <w:rFonts w:ascii="Times New Roman" w:hAnsi="Times New Roman" w:cs="Times New Roman"/>
                <w:b/>
              </w:rPr>
              <w:t xml:space="preserve"> for Sund</w:t>
            </w:r>
            <w:r w:rsidR="00817F74">
              <w:rPr>
                <w:rFonts w:ascii="Times New Roman" w:hAnsi="Times New Roman" w:cs="Times New Roman"/>
                <w:b/>
              </w:rPr>
              <w:t>ay</w:t>
            </w:r>
            <w:r w:rsidR="00A65359">
              <w:rPr>
                <w:rFonts w:ascii="Times New Roman" w:hAnsi="Times New Roman" w:cs="Times New Roman"/>
                <w:b/>
              </w:rPr>
              <w:t xml:space="preserve"> </w:t>
            </w:r>
            <w:r w:rsidR="00A65359">
              <w:rPr>
                <w:rFonts w:ascii="Times New Roman" w:hAnsi="Times New Roman" w:cs="Times New Roman"/>
              </w:rPr>
              <w:t xml:space="preserve">– </w:t>
            </w:r>
            <w:r w:rsidR="00A65359" w:rsidRPr="00B31CC4">
              <w:rPr>
                <w:rFonts w:ascii="Times New Roman" w:hAnsi="Times New Roman" w:cs="Times New Roman"/>
                <w:b/>
              </w:rPr>
              <w:t>Advent 1</w:t>
            </w:r>
            <w:r w:rsidR="00A65359">
              <w:rPr>
                <w:rFonts w:ascii="Times New Roman" w:hAnsi="Times New Roman" w:cs="Times New Roman"/>
              </w:rPr>
              <w:t xml:space="preserve"> </w:t>
            </w:r>
            <w:r w:rsidR="0057661A">
              <w:rPr>
                <w:rFonts w:ascii="Times New Roman" w:hAnsi="Times New Roman" w:cs="Times New Roman"/>
              </w:rPr>
              <w:t>–</w:t>
            </w:r>
            <w:r w:rsidR="00A65359">
              <w:rPr>
                <w:rFonts w:ascii="Times New Roman" w:hAnsi="Times New Roman" w:cs="Times New Roman"/>
              </w:rPr>
              <w:t xml:space="preserve"> </w:t>
            </w:r>
            <w:r w:rsidR="0057661A">
              <w:rPr>
                <w:rFonts w:ascii="Times New Roman" w:hAnsi="Times New Roman" w:cs="Times New Roman"/>
              </w:rPr>
              <w:t>Matthew 21:1-11</w:t>
            </w:r>
          </w:p>
        </w:tc>
      </w:tr>
    </w:tbl>
    <w:p w:rsidR="00E564DB" w:rsidRDefault="00E564DB" w:rsidP="00426C9F">
      <w:pPr>
        <w:spacing w:after="0"/>
        <w:rPr>
          <w:rFonts w:ascii="Times New Roman" w:hAnsi="Times New Roman" w:cs="Times New Roman"/>
          <w:b/>
          <w:i/>
        </w:rPr>
      </w:pPr>
    </w:p>
    <w:p w:rsidR="007E4070" w:rsidRDefault="007E4070" w:rsidP="00426C9F">
      <w:pPr>
        <w:spacing w:after="0"/>
        <w:rPr>
          <w:rFonts w:ascii="Times New Roman" w:hAnsi="Times New Roman" w:cs="Times New Roman"/>
          <w:b/>
          <w:i/>
        </w:rPr>
      </w:pPr>
      <w:r>
        <w:rPr>
          <w:rFonts w:ascii="Times New Roman" w:hAnsi="Times New Roman" w:cs="Times New Roman"/>
          <w:b/>
          <w:i/>
        </w:rPr>
        <w:t xml:space="preserve">Prayers: </w:t>
      </w:r>
    </w:p>
    <w:p w:rsidR="00CF4A80" w:rsidRPr="00576DE7" w:rsidRDefault="00A843EF" w:rsidP="00426C9F">
      <w:pPr>
        <w:spacing w:after="0"/>
        <w:rPr>
          <w:rFonts w:ascii="Times New Roman" w:hAnsi="Times New Roman" w:cs="Times New Roman"/>
          <w:i/>
        </w:rPr>
      </w:pPr>
      <w:r>
        <w:rPr>
          <w:rFonts w:ascii="Times New Roman" w:hAnsi="Times New Roman" w:cs="Times New Roman"/>
          <w:i/>
        </w:rPr>
        <w:t>Collect for the Week of</w:t>
      </w:r>
      <w:r w:rsidR="00393582">
        <w:rPr>
          <w:rFonts w:ascii="Times New Roman" w:hAnsi="Times New Roman" w:cs="Times New Roman"/>
          <w:i/>
        </w:rPr>
        <w:t xml:space="preserve"> the Last Sunday of the Church Year</w:t>
      </w:r>
    </w:p>
    <w:p w:rsidR="00DD4DCE" w:rsidRPr="00BD12FC" w:rsidRDefault="00336F54" w:rsidP="00C22C27">
      <w:pPr>
        <w:pStyle w:val="LsbResponsorialContinued"/>
        <w:rPr>
          <w:color w:val="auto"/>
        </w:rPr>
      </w:pPr>
      <w:r w:rsidRPr="00EF59B5">
        <w:rPr>
          <w:color w:val="auto"/>
        </w:rPr>
        <w:t xml:space="preserve">O Lord, almighty and ever-living God, You have given exceedingly great and precious promises to those who trust in </w:t>
      </w:r>
      <w:proofErr w:type="gramStart"/>
      <w:r w:rsidRPr="00EF59B5">
        <w:rPr>
          <w:color w:val="auto"/>
        </w:rPr>
        <w:t>You</w:t>
      </w:r>
      <w:proofErr w:type="gramEnd"/>
      <w:r w:rsidRPr="00EF59B5">
        <w:rPr>
          <w:color w:val="auto"/>
        </w:rPr>
        <w:t xml:space="preserve">. Rule and govern our hearts and minds by Your Holy Spirit that we may live and abide forever in Your Son, who lives and reigns with </w:t>
      </w:r>
      <w:proofErr w:type="gramStart"/>
      <w:r w:rsidRPr="00EF59B5">
        <w:rPr>
          <w:color w:val="auto"/>
        </w:rPr>
        <w:t>You</w:t>
      </w:r>
      <w:proofErr w:type="gramEnd"/>
      <w:r w:rsidRPr="00EF59B5">
        <w:rPr>
          <w:color w:val="auto"/>
        </w:rPr>
        <w:t xml:space="preserve"> and the Holy S</w:t>
      </w:r>
      <w:r>
        <w:rPr>
          <w:color w:val="auto"/>
        </w:rPr>
        <w:t>pirit, one God, now and forever</w:t>
      </w:r>
      <w:r w:rsidR="003D2EA7" w:rsidRPr="00B727C8">
        <w:rPr>
          <w:color w:val="auto"/>
        </w:rPr>
        <w:t>.</w:t>
      </w:r>
      <w:r w:rsidR="003D2EA7">
        <w:rPr>
          <w:color w:val="auto"/>
        </w:rPr>
        <w:t xml:space="preserve"> </w:t>
      </w:r>
      <w:r w:rsidR="003F2619">
        <w:rPr>
          <w:rFonts w:ascii="Lato" w:hAnsi="Lato"/>
          <w:b/>
          <w:color w:val="292B2C"/>
          <w:shd w:val="clear" w:color="auto" w:fill="FFFFFF"/>
        </w:rPr>
        <w:t>Amen.</w:t>
      </w:r>
    </w:p>
    <w:p w:rsidR="00870B81" w:rsidRPr="00576DE7" w:rsidRDefault="00870B81" w:rsidP="00DD4DCE">
      <w:pPr>
        <w:spacing w:after="0"/>
        <w:rPr>
          <w:rFonts w:ascii="Lato" w:hAnsi="Lato"/>
          <w:i/>
          <w:color w:val="292B2C"/>
          <w:shd w:val="clear" w:color="auto" w:fill="FFFFFF"/>
        </w:rPr>
      </w:pPr>
      <w:r w:rsidRPr="00576DE7">
        <w:rPr>
          <w:rFonts w:ascii="Lato" w:hAnsi="Lato"/>
          <w:i/>
          <w:color w:val="292B2C"/>
          <w:shd w:val="clear" w:color="auto" w:fill="FFFFFF"/>
        </w:rPr>
        <w:t>Prayer</w:t>
      </w:r>
      <w:r w:rsidR="00E56545">
        <w:rPr>
          <w:rFonts w:ascii="Lato" w:hAnsi="Lato"/>
          <w:i/>
          <w:color w:val="292B2C"/>
          <w:shd w:val="clear" w:color="auto" w:fill="FFFFFF"/>
        </w:rPr>
        <w:t xml:space="preserve"> on the Catechism</w:t>
      </w:r>
    </w:p>
    <w:p w:rsidR="00DD4DCE" w:rsidRPr="00DC70D7" w:rsidRDefault="00336F54" w:rsidP="00AA0CDE">
      <w:pPr>
        <w:spacing w:after="0"/>
        <w:ind w:left="720"/>
        <w:rPr>
          <w:rFonts w:ascii="Lato" w:hAnsi="Lato"/>
          <w:i/>
          <w:color w:val="292B2C"/>
          <w:shd w:val="clear" w:color="auto" w:fill="FFFFFF"/>
        </w:rPr>
      </w:pPr>
      <w:r>
        <w:rPr>
          <w:rFonts w:ascii="Lato" w:hAnsi="Lato"/>
          <w:i/>
          <w:color w:val="292B2C"/>
          <w:shd w:val="clear" w:color="auto" w:fill="FFFFFF"/>
        </w:rPr>
        <w:t>The Third</w:t>
      </w:r>
      <w:r w:rsidR="009D651D">
        <w:rPr>
          <w:rFonts w:ascii="Lato" w:hAnsi="Lato"/>
          <w:i/>
          <w:color w:val="292B2C"/>
          <w:shd w:val="clear" w:color="auto" w:fill="FFFFFF"/>
        </w:rPr>
        <w:t xml:space="preserve"> Article</w:t>
      </w:r>
      <w:r w:rsidR="00DD4DCE" w:rsidRPr="00576DE7">
        <w:rPr>
          <w:rFonts w:ascii="Lato" w:hAnsi="Lato"/>
          <w:i/>
          <w:color w:val="292B2C"/>
          <w:shd w:val="clear" w:color="auto" w:fill="FFFFFF"/>
        </w:rPr>
        <w:t>:</w:t>
      </w:r>
      <w:r w:rsidR="009D651D">
        <w:rPr>
          <w:rFonts w:ascii="Lato" w:hAnsi="Lato"/>
          <w:color w:val="292B2C"/>
          <w:shd w:val="clear" w:color="auto" w:fill="FFFFFF"/>
        </w:rPr>
        <w:t xml:space="preserve"> </w:t>
      </w:r>
      <w:r>
        <w:rPr>
          <w:rFonts w:ascii="Lato" w:hAnsi="Lato"/>
          <w:color w:val="292B2C"/>
          <w:shd w:val="clear" w:color="auto" w:fill="FFFFFF"/>
        </w:rPr>
        <w:t>Holy Spirit</w:t>
      </w:r>
      <w:r w:rsidR="009D651D">
        <w:rPr>
          <w:rFonts w:ascii="Lato" w:hAnsi="Lato"/>
          <w:color w:val="292B2C"/>
          <w:shd w:val="clear" w:color="auto" w:fill="FFFFFF"/>
        </w:rPr>
        <w:t xml:space="preserve">, </w:t>
      </w:r>
      <w:r>
        <w:rPr>
          <w:rFonts w:ascii="Lato" w:hAnsi="Lato"/>
          <w:color w:val="292B2C"/>
          <w:shd w:val="clear" w:color="auto" w:fill="FFFFFF"/>
        </w:rPr>
        <w:t xml:space="preserve">by </w:t>
      </w:r>
      <w:r w:rsidR="00393582">
        <w:rPr>
          <w:rFonts w:ascii="Lato" w:hAnsi="Lato"/>
          <w:color w:val="292B2C"/>
          <w:shd w:val="clear" w:color="auto" w:fill="FFFFFF"/>
        </w:rPr>
        <w:t>our own reason or strength we can</w:t>
      </w:r>
      <w:r>
        <w:rPr>
          <w:rFonts w:ascii="Lato" w:hAnsi="Lato"/>
          <w:color w:val="292B2C"/>
          <w:shd w:val="clear" w:color="auto" w:fill="FFFFFF"/>
        </w:rPr>
        <w:t>not believe in Jesus Christ</w:t>
      </w:r>
      <w:r w:rsidR="00393582">
        <w:rPr>
          <w:rFonts w:ascii="Lato" w:hAnsi="Lato"/>
          <w:color w:val="292B2C"/>
          <w:shd w:val="clear" w:color="auto" w:fill="FFFFFF"/>
        </w:rPr>
        <w:t xml:space="preserve"> or come to Him</w:t>
      </w:r>
      <w:r>
        <w:rPr>
          <w:rFonts w:ascii="Lato" w:hAnsi="Lato"/>
          <w:color w:val="292B2C"/>
          <w:shd w:val="clear" w:color="auto" w:fill="FFFFFF"/>
        </w:rPr>
        <w:t>,</w:t>
      </w:r>
      <w:r w:rsidR="00393582">
        <w:rPr>
          <w:rFonts w:ascii="Lato" w:hAnsi="Lato"/>
          <w:color w:val="292B2C"/>
          <w:shd w:val="clear" w:color="auto" w:fill="FFFFFF"/>
        </w:rPr>
        <w:t xml:space="preserve"> but Y</w:t>
      </w:r>
      <w:r>
        <w:rPr>
          <w:rFonts w:ascii="Lato" w:hAnsi="Lato"/>
          <w:color w:val="292B2C"/>
          <w:shd w:val="clear" w:color="auto" w:fill="FFFFFF"/>
        </w:rPr>
        <w:t xml:space="preserve">ou have called us by the Gospel and enlightened us with </w:t>
      </w:r>
      <w:proofErr w:type="gramStart"/>
      <w:r>
        <w:rPr>
          <w:rFonts w:ascii="Lato" w:hAnsi="Lato"/>
          <w:color w:val="292B2C"/>
          <w:shd w:val="clear" w:color="auto" w:fill="FFFFFF"/>
        </w:rPr>
        <w:t>Your</w:t>
      </w:r>
      <w:proofErr w:type="gramEnd"/>
      <w:r>
        <w:rPr>
          <w:rFonts w:ascii="Lato" w:hAnsi="Lato"/>
          <w:color w:val="292B2C"/>
          <w:shd w:val="clear" w:color="auto" w:fill="FFFFFF"/>
        </w:rPr>
        <w:t xml:space="preserve"> gifts in Word and Sacrament. By your g</w:t>
      </w:r>
      <w:r w:rsidR="005D2D18">
        <w:rPr>
          <w:rFonts w:ascii="Lato" w:hAnsi="Lato"/>
          <w:color w:val="292B2C"/>
          <w:shd w:val="clear" w:color="auto" w:fill="FFFFFF"/>
        </w:rPr>
        <w:t>race, keep us steadfast in the one true f</w:t>
      </w:r>
      <w:r>
        <w:rPr>
          <w:rFonts w:ascii="Lato" w:hAnsi="Lato"/>
          <w:color w:val="292B2C"/>
          <w:shd w:val="clear" w:color="auto" w:fill="FFFFFF"/>
        </w:rPr>
        <w:t>aith unto life everlasting. T</w:t>
      </w:r>
      <w:r w:rsidR="007E4070">
        <w:rPr>
          <w:rFonts w:ascii="Lato" w:hAnsi="Lato"/>
          <w:color w:val="292B2C"/>
          <w:shd w:val="clear" w:color="auto" w:fill="FFFFFF"/>
        </w:rPr>
        <w:t>hrough Jesus Christ, our Lord</w:t>
      </w:r>
      <w:r w:rsidR="00BD12FC">
        <w:rPr>
          <w:rFonts w:ascii="Lato" w:hAnsi="Lato"/>
          <w:color w:val="292B2C"/>
          <w:shd w:val="clear" w:color="auto" w:fill="FFFFFF"/>
        </w:rPr>
        <w:t>,</w:t>
      </w:r>
      <w:r w:rsidR="00885024">
        <w:rPr>
          <w:rFonts w:ascii="Lato" w:hAnsi="Lato"/>
          <w:color w:val="292B2C"/>
          <w:shd w:val="clear" w:color="auto" w:fill="FFFFFF"/>
        </w:rPr>
        <w:t xml:space="preserve"> </w:t>
      </w:r>
      <w:r w:rsidR="00885024" w:rsidRPr="00885024">
        <w:rPr>
          <w:rFonts w:ascii="Lato" w:hAnsi="Lato"/>
          <w:b/>
          <w:color w:val="292B2C"/>
          <w:shd w:val="clear" w:color="auto" w:fill="FFFFFF"/>
        </w:rPr>
        <w:t>Amen.</w:t>
      </w:r>
      <w:r w:rsidR="00DD4DCE" w:rsidRPr="00576DE7">
        <w:rPr>
          <w:rFonts w:ascii="Lato" w:hAnsi="Lato"/>
          <w:i/>
          <w:color w:val="292B2C"/>
          <w:shd w:val="clear" w:color="auto" w:fill="FFFFFF"/>
        </w:rPr>
        <w:tab/>
      </w:r>
    </w:p>
    <w:p w:rsidR="00870B81" w:rsidRPr="00576DE7" w:rsidRDefault="00870B81" w:rsidP="00AA0CDE">
      <w:pPr>
        <w:spacing w:after="0"/>
        <w:rPr>
          <w:rFonts w:ascii="Lato" w:hAnsi="Lato"/>
          <w:i/>
          <w:color w:val="292B2C"/>
          <w:shd w:val="clear" w:color="auto" w:fill="FFFFFF"/>
        </w:rPr>
      </w:pPr>
      <w:r w:rsidRPr="00576DE7">
        <w:rPr>
          <w:rFonts w:ascii="Lato" w:hAnsi="Lato"/>
          <w:i/>
          <w:color w:val="292B2C"/>
          <w:shd w:val="clear" w:color="auto" w:fill="FFFFFF"/>
        </w:rPr>
        <w:t>In Our Prayers This Week</w:t>
      </w:r>
    </w:p>
    <w:p w:rsidR="00AA0CDE" w:rsidRDefault="00870B81" w:rsidP="00AA0CDE">
      <w:pPr>
        <w:spacing w:after="0"/>
        <w:ind w:firstLine="720"/>
        <w:rPr>
          <w:rFonts w:ascii="Lato" w:hAnsi="Lato"/>
          <w:i/>
          <w:color w:val="292B2C"/>
          <w:shd w:val="clear" w:color="auto" w:fill="FFFFFF"/>
        </w:rPr>
      </w:pPr>
      <w:r w:rsidRPr="00576DE7">
        <w:rPr>
          <w:rFonts w:ascii="Lato" w:hAnsi="Lato"/>
          <w:i/>
          <w:color w:val="292B2C"/>
          <w:shd w:val="clear" w:color="auto" w:fill="FFFFFF"/>
        </w:rPr>
        <w:t>T</w:t>
      </w:r>
      <w:r w:rsidR="00AA0CDE">
        <w:rPr>
          <w:rFonts w:ascii="Lato" w:hAnsi="Lato"/>
          <w:i/>
          <w:color w:val="292B2C"/>
          <w:shd w:val="clear" w:color="auto" w:fill="FFFFFF"/>
        </w:rPr>
        <w:t>he following</w:t>
      </w:r>
      <w:r w:rsidR="001C608B">
        <w:rPr>
          <w:rFonts w:ascii="Lato" w:hAnsi="Lato"/>
          <w:i/>
          <w:color w:val="292B2C"/>
          <w:shd w:val="clear" w:color="auto" w:fill="FFFFFF"/>
        </w:rPr>
        <w:t xml:space="preserve"> members</w:t>
      </w:r>
      <w:r w:rsidRPr="00576DE7">
        <w:rPr>
          <w:rFonts w:ascii="Lato" w:hAnsi="Lato"/>
          <w:i/>
          <w:color w:val="292B2C"/>
          <w:shd w:val="clear" w:color="auto" w:fill="FFFFFF"/>
        </w:rPr>
        <w:t>:</w:t>
      </w:r>
      <w:r w:rsidR="00C22C27">
        <w:rPr>
          <w:rFonts w:ascii="Lato" w:hAnsi="Lato"/>
          <w:i/>
          <w:color w:val="292B2C"/>
          <w:shd w:val="clear" w:color="auto" w:fill="FFFFFF"/>
        </w:rPr>
        <w:t xml:space="preserve"> </w:t>
      </w:r>
      <w:r w:rsidR="007D3908">
        <w:rPr>
          <w:rFonts w:ascii="Lato" w:hAnsi="Lato"/>
          <w:i/>
          <w:color w:val="292B2C"/>
          <w:shd w:val="clear" w:color="auto" w:fill="FFFFFF"/>
        </w:rPr>
        <w:t xml:space="preserve">Russell </w:t>
      </w:r>
      <w:proofErr w:type="spellStart"/>
      <w:r w:rsidR="007D3908">
        <w:rPr>
          <w:rFonts w:ascii="Lato" w:hAnsi="Lato"/>
          <w:i/>
          <w:color w:val="292B2C"/>
          <w:shd w:val="clear" w:color="auto" w:fill="FFFFFF"/>
        </w:rPr>
        <w:t>Sponseller</w:t>
      </w:r>
      <w:proofErr w:type="spellEnd"/>
      <w:r w:rsidR="007D3908">
        <w:rPr>
          <w:rFonts w:ascii="Lato" w:hAnsi="Lato"/>
          <w:i/>
          <w:color w:val="292B2C"/>
          <w:shd w:val="clear" w:color="auto" w:fill="FFFFFF"/>
        </w:rPr>
        <w:t xml:space="preserve">; Erik, Katie, Ethan, and Emily Todd; Gordon and Sarah </w:t>
      </w:r>
      <w:proofErr w:type="spellStart"/>
      <w:r w:rsidR="007D3908">
        <w:rPr>
          <w:rFonts w:ascii="Lato" w:hAnsi="Lato"/>
          <w:i/>
          <w:color w:val="292B2C"/>
          <w:shd w:val="clear" w:color="auto" w:fill="FFFFFF"/>
        </w:rPr>
        <w:t>Truex</w:t>
      </w:r>
      <w:proofErr w:type="spellEnd"/>
      <w:r w:rsidR="007D3908">
        <w:rPr>
          <w:rFonts w:ascii="Lato" w:hAnsi="Lato"/>
          <w:i/>
          <w:color w:val="292B2C"/>
          <w:shd w:val="clear" w:color="auto" w:fill="FFFFFF"/>
        </w:rPr>
        <w:t xml:space="preserve">; James and Sandra </w:t>
      </w:r>
      <w:proofErr w:type="spellStart"/>
      <w:r w:rsidR="007D3908">
        <w:rPr>
          <w:rFonts w:ascii="Lato" w:hAnsi="Lato"/>
          <w:i/>
          <w:color w:val="292B2C"/>
          <w:shd w:val="clear" w:color="auto" w:fill="FFFFFF"/>
        </w:rPr>
        <w:t>Trumbower</w:t>
      </w:r>
      <w:proofErr w:type="spellEnd"/>
      <w:r w:rsidR="007D3908">
        <w:rPr>
          <w:rFonts w:ascii="Lato" w:hAnsi="Lato"/>
          <w:i/>
          <w:color w:val="292B2C"/>
          <w:shd w:val="clear" w:color="auto" w:fill="FFFFFF"/>
        </w:rPr>
        <w:t xml:space="preserve">; Abraham, Kari, Luke, and Owen Wallis; Thelma </w:t>
      </w:r>
      <w:proofErr w:type="spellStart"/>
      <w:r w:rsidR="007D3908">
        <w:rPr>
          <w:rFonts w:ascii="Lato" w:hAnsi="Lato"/>
          <w:i/>
          <w:color w:val="292B2C"/>
          <w:shd w:val="clear" w:color="auto" w:fill="FFFFFF"/>
        </w:rPr>
        <w:t>Yager</w:t>
      </w:r>
      <w:proofErr w:type="spellEnd"/>
      <w:r w:rsidR="007D3908">
        <w:rPr>
          <w:rFonts w:ascii="Lato" w:hAnsi="Lato"/>
          <w:i/>
          <w:color w:val="292B2C"/>
          <w:shd w:val="clear" w:color="auto" w:fill="FFFFFF"/>
        </w:rPr>
        <w:t>.</w:t>
      </w:r>
    </w:p>
    <w:p w:rsidR="00DC70D7" w:rsidRDefault="00DC70D7" w:rsidP="00AA0CDE">
      <w:pPr>
        <w:spacing w:after="0"/>
        <w:ind w:firstLine="720"/>
        <w:rPr>
          <w:rFonts w:ascii="Lato" w:hAnsi="Lato"/>
          <w:i/>
          <w:color w:val="292B2C"/>
          <w:shd w:val="clear" w:color="auto" w:fill="FFFFFF"/>
        </w:rPr>
      </w:pPr>
    </w:p>
    <w:p w:rsidR="00DD4DCE" w:rsidRPr="00576DE7" w:rsidRDefault="00DD4DCE" w:rsidP="00CC2447">
      <w:pPr>
        <w:spacing w:after="120"/>
        <w:rPr>
          <w:rFonts w:ascii="Lato" w:hAnsi="Lato"/>
          <w:b/>
          <w:i/>
          <w:color w:val="292B2C"/>
          <w:shd w:val="clear" w:color="auto" w:fill="FFFFFF"/>
        </w:rPr>
      </w:pPr>
      <w:r w:rsidRPr="00576DE7">
        <w:rPr>
          <w:rFonts w:ascii="Lato" w:hAnsi="Lato"/>
          <w:b/>
          <w:i/>
          <w:color w:val="292B2C"/>
          <w:shd w:val="clear" w:color="auto" w:fill="FFFFFF"/>
        </w:rPr>
        <w:t>Lord’s Prayer and Morning or Evening Prayer from the Catechism</w:t>
      </w:r>
    </w:p>
    <w:p w:rsidR="00DD4DCE" w:rsidRPr="00CC2447" w:rsidRDefault="00DD4DCE" w:rsidP="00CC2447">
      <w:pPr>
        <w:spacing w:after="120"/>
        <w:rPr>
          <w:rFonts w:ascii="Lato" w:hAnsi="Lato"/>
          <w:b/>
          <w:i/>
          <w:color w:val="292B2C"/>
          <w:shd w:val="clear" w:color="auto" w:fill="FFFFFF"/>
        </w:rPr>
      </w:pPr>
      <w:r w:rsidRPr="00576DE7">
        <w:rPr>
          <w:rFonts w:ascii="Lato" w:hAnsi="Lato"/>
          <w:b/>
          <w:i/>
          <w:color w:val="292B2C"/>
          <w:shd w:val="clear" w:color="auto" w:fill="FFFFFF"/>
        </w:rPr>
        <w:t xml:space="preserve">The Hymn of the Week: </w:t>
      </w:r>
      <w:r w:rsidR="00B06DCE">
        <w:rPr>
          <w:rFonts w:ascii="Lato" w:hAnsi="Lato"/>
          <w:b/>
          <w:i/>
          <w:color w:val="292B2C"/>
          <w:shd w:val="clear" w:color="auto" w:fill="FFFFFF"/>
        </w:rPr>
        <w:t>“The Day is Surely Drawing Near”</w:t>
      </w:r>
      <w:r w:rsidR="00B06DCE">
        <w:rPr>
          <w:rFonts w:ascii="Lato" w:hAnsi="Lato"/>
          <w:b/>
          <w:i/>
          <w:color w:val="292B2C"/>
          <w:shd w:val="clear" w:color="auto" w:fill="FFFFFF"/>
        </w:rPr>
        <w:tab/>
        <w:t>LSB 508</w:t>
      </w:r>
    </w:p>
    <w:p w:rsidR="00DD4DCE" w:rsidRPr="00AF75A4" w:rsidRDefault="00DD4DCE" w:rsidP="00576DE7">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i/>
          <w:color w:val="292B2C"/>
          <w:u w:val="single"/>
          <w:shd w:val="clear" w:color="auto" w:fill="FFFFFF"/>
        </w:rPr>
      </w:pPr>
      <w:r w:rsidRPr="00AF75A4">
        <w:rPr>
          <w:rFonts w:ascii="Times New Roman" w:hAnsi="Times New Roman" w:cs="Times New Roman"/>
          <w:b/>
          <w:i/>
          <w:color w:val="292B2C"/>
          <w:u w:val="single"/>
          <w:shd w:val="clear" w:color="auto" w:fill="FFFFFF"/>
        </w:rPr>
        <w:t>L</w:t>
      </w:r>
      <w:r w:rsidR="005C382C">
        <w:rPr>
          <w:rFonts w:ascii="Times New Roman" w:hAnsi="Times New Roman" w:cs="Times New Roman"/>
          <w:b/>
          <w:i/>
          <w:color w:val="292B2C"/>
          <w:u w:val="single"/>
          <w:shd w:val="clear" w:color="auto" w:fill="FFFFFF"/>
        </w:rPr>
        <w:t xml:space="preserve">ooking forward to </w:t>
      </w:r>
      <w:r w:rsidR="0057661A">
        <w:rPr>
          <w:rFonts w:ascii="Times New Roman" w:hAnsi="Times New Roman" w:cs="Times New Roman"/>
          <w:b/>
          <w:i/>
          <w:color w:val="292B2C"/>
          <w:u w:val="single"/>
          <w:shd w:val="clear" w:color="auto" w:fill="FFFFFF"/>
        </w:rPr>
        <w:t xml:space="preserve">the First Sunday in Advent </w:t>
      </w:r>
      <w:r w:rsidR="0057661A">
        <w:rPr>
          <w:rFonts w:ascii="Times New Roman" w:hAnsi="Times New Roman" w:cs="Times New Roman"/>
          <w:b/>
          <w:i/>
          <w:color w:val="292B2C"/>
          <w:u w:val="single"/>
          <w:shd w:val="clear" w:color="auto" w:fill="FFFFFF"/>
        </w:rPr>
        <w:tab/>
      </w:r>
      <w:r w:rsidR="0057661A">
        <w:rPr>
          <w:rFonts w:ascii="Times New Roman" w:hAnsi="Times New Roman" w:cs="Times New Roman"/>
          <w:b/>
          <w:i/>
          <w:color w:val="292B2C"/>
          <w:u w:val="single"/>
          <w:shd w:val="clear" w:color="auto" w:fill="FFFFFF"/>
        </w:rPr>
        <w:tab/>
      </w:r>
      <w:r w:rsidR="009D651D">
        <w:rPr>
          <w:rFonts w:ascii="Times New Roman" w:hAnsi="Times New Roman" w:cs="Times New Roman"/>
          <w:b/>
          <w:i/>
          <w:color w:val="292B2C"/>
          <w:u w:val="single"/>
          <w:shd w:val="clear" w:color="auto" w:fill="FFFFFF"/>
        </w:rPr>
        <w:t xml:space="preserve">  </w:t>
      </w:r>
      <w:r w:rsidR="009D651D">
        <w:rPr>
          <w:rFonts w:ascii="Times New Roman" w:hAnsi="Times New Roman" w:cs="Times New Roman"/>
          <w:b/>
          <w:i/>
          <w:color w:val="292B2C"/>
          <w:u w:val="single"/>
          <w:shd w:val="clear" w:color="auto" w:fill="FFFFFF"/>
        </w:rPr>
        <w:tab/>
      </w:r>
      <w:r w:rsidR="005C382C">
        <w:rPr>
          <w:rFonts w:ascii="Times New Roman" w:hAnsi="Times New Roman" w:cs="Times New Roman"/>
          <w:b/>
          <w:i/>
          <w:color w:val="292B2C"/>
          <w:u w:val="single"/>
          <w:shd w:val="clear" w:color="auto" w:fill="FFFFFF"/>
        </w:rPr>
        <w:tab/>
      </w:r>
      <w:r w:rsidR="001C608B">
        <w:rPr>
          <w:rFonts w:ascii="Times New Roman" w:hAnsi="Times New Roman" w:cs="Times New Roman"/>
          <w:b/>
          <w:i/>
          <w:color w:val="292B2C"/>
          <w:u w:val="single"/>
          <w:shd w:val="clear" w:color="auto" w:fill="FFFFFF"/>
        </w:rPr>
        <w:t xml:space="preserve">         </w:t>
      </w:r>
      <w:r w:rsidR="00C106AD">
        <w:rPr>
          <w:rFonts w:ascii="Times New Roman" w:hAnsi="Times New Roman" w:cs="Times New Roman"/>
          <w:b/>
          <w:i/>
          <w:color w:val="292B2C"/>
          <w:u w:val="single"/>
          <w:shd w:val="clear" w:color="auto" w:fill="FFFFFF"/>
        </w:rPr>
        <w:t xml:space="preserve"> </w:t>
      </w:r>
      <w:r w:rsidR="00DC70D7">
        <w:rPr>
          <w:rFonts w:ascii="Times New Roman" w:hAnsi="Times New Roman" w:cs="Times New Roman"/>
          <w:b/>
          <w:i/>
          <w:color w:val="292B2C"/>
          <w:u w:val="single"/>
          <w:shd w:val="clear" w:color="auto" w:fill="FFFFFF"/>
        </w:rPr>
        <w:t xml:space="preserve">          </w:t>
      </w:r>
      <w:r w:rsidR="007E4070">
        <w:rPr>
          <w:rFonts w:ascii="Times New Roman" w:hAnsi="Times New Roman" w:cs="Times New Roman"/>
          <w:b/>
          <w:i/>
          <w:color w:val="292B2C"/>
          <w:u w:val="single"/>
          <w:shd w:val="clear" w:color="auto" w:fill="FFFFFF"/>
        </w:rPr>
        <w:t xml:space="preserve">      </w:t>
      </w:r>
      <w:r w:rsidR="007E4070">
        <w:rPr>
          <w:rFonts w:ascii="Times New Roman" w:hAnsi="Times New Roman" w:cs="Times New Roman"/>
          <w:b/>
          <w:i/>
          <w:color w:val="292B2C"/>
          <w:u w:val="single"/>
          <w:shd w:val="clear" w:color="auto" w:fill="FFFFFF"/>
        </w:rPr>
        <w:tab/>
      </w:r>
      <w:r w:rsidR="007E4070">
        <w:rPr>
          <w:rFonts w:ascii="Times New Roman" w:hAnsi="Times New Roman" w:cs="Times New Roman"/>
          <w:b/>
          <w:i/>
          <w:color w:val="292B2C"/>
          <w:u w:val="single"/>
          <w:shd w:val="clear" w:color="auto" w:fill="FFFFFF"/>
        </w:rPr>
        <w:tab/>
        <w:t xml:space="preserve">     </w:t>
      </w:r>
      <w:r w:rsidR="00A843EF">
        <w:rPr>
          <w:rFonts w:ascii="Times New Roman" w:hAnsi="Times New Roman" w:cs="Times New Roman"/>
          <w:b/>
          <w:i/>
          <w:color w:val="292B2C"/>
          <w:u w:val="single"/>
          <w:shd w:val="clear" w:color="auto" w:fill="FFFFFF"/>
        </w:rPr>
        <w:t xml:space="preserve">  </w:t>
      </w:r>
      <w:r w:rsidR="0057661A">
        <w:rPr>
          <w:rFonts w:ascii="Times New Roman" w:hAnsi="Times New Roman" w:cs="Times New Roman"/>
          <w:b/>
          <w:i/>
          <w:color w:val="292B2C"/>
          <w:u w:val="single"/>
          <w:shd w:val="clear" w:color="auto" w:fill="FFFFFF"/>
        </w:rPr>
        <w:t>December 1</w:t>
      </w:r>
      <w:r w:rsidR="00AF75A4" w:rsidRPr="00AF75A4">
        <w:rPr>
          <w:rFonts w:ascii="Times New Roman" w:hAnsi="Times New Roman" w:cs="Times New Roman"/>
          <w:b/>
          <w:i/>
          <w:color w:val="292B2C"/>
          <w:u w:val="single"/>
          <w:shd w:val="clear" w:color="auto" w:fill="FFFFFF"/>
        </w:rPr>
        <w:t>, 2019</w:t>
      </w:r>
    </w:p>
    <w:p w:rsidR="00AF75A4" w:rsidRDefault="00AF75A4" w:rsidP="00684096">
      <w:pPr>
        <w:pStyle w:val="Default"/>
        <w:pBdr>
          <w:top w:val="single" w:sz="4" w:space="1" w:color="auto"/>
          <w:left w:val="single" w:sz="4" w:space="1" w:color="auto"/>
          <w:bottom w:val="single" w:sz="4" w:space="1" w:color="auto"/>
          <w:right w:val="single" w:sz="4" w:space="1" w:color="auto"/>
        </w:pBdr>
        <w:rPr>
          <w:rFonts w:ascii="Times New Roman" w:hAnsi="Times New Roman"/>
        </w:rPr>
      </w:pPr>
      <w:r w:rsidRPr="00AF75A4">
        <w:rPr>
          <w:rFonts w:ascii="Times New Roman" w:hAnsi="Times New Roman"/>
          <w:b/>
          <w:i/>
        </w:rPr>
        <w:t>Hymns</w:t>
      </w:r>
      <w:r w:rsidR="00077A3B">
        <w:rPr>
          <w:rFonts w:ascii="Times New Roman" w:hAnsi="Times New Roman"/>
        </w:rPr>
        <w:t xml:space="preserve">: </w:t>
      </w:r>
      <w:r w:rsidR="00077A3B">
        <w:rPr>
          <w:rFonts w:ascii="Times New Roman" w:hAnsi="Times New Roman"/>
        </w:rPr>
        <w:tab/>
      </w:r>
      <w:r w:rsidR="00FF09A1">
        <w:rPr>
          <w:rFonts w:ascii="Times New Roman" w:hAnsi="Times New Roman"/>
        </w:rPr>
        <w:t xml:space="preserve">339, </w:t>
      </w:r>
      <w:r w:rsidR="00BC78DE">
        <w:rPr>
          <w:rFonts w:ascii="Times New Roman" w:hAnsi="Times New Roman"/>
        </w:rPr>
        <w:t>332</w:t>
      </w:r>
      <w:r w:rsidR="00FF09A1">
        <w:rPr>
          <w:rFonts w:ascii="Times New Roman" w:hAnsi="Times New Roman"/>
        </w:rPr>
        <w:t xml:space="preserve">, 343, 508, 617, 639, 334 </w:t>
      </w:r>
      <w:r w:rsidR="00EC685B" w:rsidRPr="00EC685B">
        <w:rPr>
          <w:rFonts w:ascii="Times New Roman" w:hAnsi="Times New Roman"/>
          <w:i/>
        </w:rPr>
        <w:t>(Lutheran Service Book)</w:t>
      </w:r>
    </w:p>
    <w:p w:rsidR="0057661A" w:rsidRPr="0057661A" w:rsidRDefault="00AF75A4" w:rsidP="0057661A">
      <w:pPr>
        <w:pStyle w:val="Default"/>
        <w:pBdr>
          <w:top w:val="single" w:sz="4" w:space="1" w:color="auto"/>
          <w:left w:val="single" w:sz="4" w:space="1" w:color="auto"/>
          <w:bottom w:val="single" w:sz="4" w:space="1" w:color="auto"/>
          <w:right w:val="single" w:sz="4" w:space="1" w:color="auto"/>
        </w:pBdr>
        <w:rPr>
          <w:rFonts w:ascii="Times New Roman" w:hAnsi="Times New Roman"/>
        </w:rPr>
      </w:pPr>
      <w:r w:rsidRPr="00AF75A4">
        <w:rPr>
          <w:rFonts w:ascii="Times New Roman" w:hAnsi="Times New Roman"/>
          <w:b/>
          <w:i/>
        </w:rPr>
        <w:t>Readings:</w:t>
      </w:r>
      <w:r>
        <w:rPr>
          <w:rFonts w:ascii="Times New Roman" w:hAnsi="Times New Roman"/>
        </w:rPr>
        <w:t xml:space="preserve"> </w:t>
      </w:r>
      <w:r>
        <w:rPr>
          <w:rFonts w:ascii="Times New Roman" w:hAnsi="Times New Roman"/>
        </w:rPr>
        <w:tab/>
      </w:r>
      <w:r w:rsidR="0057661A" w:rsidRPr="0057661A">
        <w:rPr>
          <w:rFonts w:ascii="Times New Roman" w:hAnsi="Times New Roman"/>
        </w:rPr>
        <w:t>Isaiah 2:1–5</w:t>
      </w:r>
    </w:p>
    <w:p w:rsidR="0057661A" w:rsidRPr="0057661A" w:rsidRDefault="0057661A" w:rsidP="0057661A">
      <w:pPr>
        <w:pStyle w:val="Default"/>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lang w:val="it-IT"/>
        </w:rPr>
        <w:tab/>
      </w:r>
      <w:r>
        <w:rPr>
          <w:rFonts w:ascii="Times New Roman" w:hAnsi="Times New Roman"/>
          <w:lang w:val="it-IT"/>
        </w:rPr>
        <w:tab/>
      </w:r>
      <w:r w:rsidRPr="0057661A">
        <w:rPr>
          <w:rFonts w:ascii="Times New Roman" w:hAnsi="Times New Roman"/>
          <w:lang w:val="it-IT"/>
        </w:rPr>
        <w:t>Romans 13:(8</w:t>
      </w:r>
      <w:r w:rsidRPr="0057661A">
        <w:rPr>
          <w:rFonts w:ascii="Times New Roman" w:hAnsi="Times New Roman"/>
        </w:rPr>
        <w:t>–10) 11–14</w:t>
      </w:r>
    </w:p>
    <w:p w:rsidR="0057661A" w:rsidRDefault="0057661A" w:rsidP="0057661A">
      <w:pPr>
        <w:pStyle w:val="Default"/>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ab/>
      </w:r>
      <w:r>
        <w:rPr>
          <w:rFonts w:ascii="Times New Roman" w:hAnsi="Times New Roman"/>
        </w:rPr>
        <w:tab/>
      </w:r>
      <w:r w:rsidRPr="0057661A">
        <w:rPr>
          <w:rFonts w:ascii="Times New Roman" w:hAnsi="Times New Roman"/>
        </w:rPr>
        <w:t xml:space="preserve">Matthew 21:1–11 </w:t>
      </w:r>
      <w:r w:rsidRPr="0057661A">
        <w:rPr>
          <w:rFonts w:ascii="Times New Roman" w:hAnsi="Times New Roman"/>
          <w:i/>
          <w:iCs/>
        </w:rPr>
        <w:t>or</w:t>
      </w:r>
      <w:r w:rsidRPr="0057661A">
        <w:rPr>
          <w:rFonts w:ascii="Times New Roman" w:hAnsi="Times New Roman"/>
        </w:rPr>
        <w:t xml:space="preserve"> Matthew 24:36–44</w:t>
      </w:r>
    </w:p>
    <w:p w:rsidR="00EC43E2" w:rsidRPr="0057661A" w:rsidRDefault="00EC43E2" w:rsidP="0057661A">
      <w:pPr>
        <w:pStyle w:val="Default"/>
        <w:pBdr>
          <w:top w:val="single" w:sz="4" w:space="1" w:color="auto"/>
          <w:left w:val="single" w:sz="4" w:space="1" w:color="auto"/>
          <w:bottom w:val="single" w:sz="4" w:space="1" w:color="auto"/>
          <w:right w:val="single" w:sz="4" w:space="1" w:color="auto"/>
        </w:pBdr>
        <w:rPr>
          <w:rFonts w:ascii="Times New Roman" w:hAnsi="Times New Roman"/>
        </w:rPr>
      </w:pPr>
    </w:p>
    <w:p w:rsidR="0057661A" w:rsidRPr="0057661A" w:rsidRDefault="0057661A" w:rsidP="0057661A">
      <w:pPr>
        <w:pStyle w:val="Default"/>
        <w:pBdr>
          <w:top w:val="single" w:sz="4" w:space="1" w:color="auto"/>
          <w:left w:val="single" w:sz="4" w:space="1" w:color="auto"/>
          <w:bottom w:val="single" w:sz="4" w:space="1" w:color="auto"/>
          <w:right w:val="single" w:sz="4" w:space="1" w:color="auto"/>
        </w:pBdr>
        <w:rPr>
          <w:rFonts w:ascii="Times New Roman" w:hAnsi="Times New Roman"/>
        </w:rPr>
      </w:pPr>
      <w:r w:rsidRPr="0057661A">
        <w:rPr>
          <w:rFonts w:ascii="Times New Roman" w:hAnsi="Times New Roman"/>
          <w:b/>
          <w:bCs/>
          <w:i/>
          <w:iCs/>
        </w:rPr>
        <w:t>The Lord Comes in Meekness and Humility to Save Us Now</w:t>
      </w:r>
    </w:p>
    <w:p w:rsidR="00E44662" w:rsidRPr="001C608B" w:rsidRDefault="0057661A" w:rsidP="0057661A">
      <w:pPr>
        <w:pStyle w:val="Default"/>
        <w:pBdr>
          <w:top w:val="single" w:sz="4" w:space="1" w:color="auto"/>
          <w:left w:val="single" w:sz="4" w:space="1" w:color="auto"/>
          <w:bottom w:val="single" w:sz="4" w:space="1" w:color="auto"/>
          <w:right w:val="single" w:sz="4" w:space="1" w:color="auto"/>
        </w:pBdr>
        <w:rPr>
          <w:rFonts w:ascii="Times New Roman" w:hAnsi="Times New Roman"/>
        </w:rPr>
      </w:pPr>
      <w:r w:rsidRPr="0057661A">
        <w:rPr>
          <w:rFonts w:ascii="Times New Roman" w:hAnsi="Times New Roman"/>
          <w:lang w:val="sv-SE"/>
        </w:rPr>
        <w:t xml:space="preserve">The Lord Jesus enters Jerusalem </w:t>
      </w:r>
      <w:r w:rsidRPr="0057661A">
        <w:rPr>
          <w:rFonts w:ascii="Times New Roman" w:hAnsi="Times New Roman"/>
          <w:i/>
          <w:iCs/>
        </w:rPr>
        <w:t>“humble, and mounted on a donkey,”</w:t>
      </w:r>
      <w:r w:rsidRPr="0057661A">
        <w:rPr>
          <w:rFonts w:ascii="Times New Roman" w:hAnsi="Times New Roman"/>
        </w:rPr>
        <w:t xml:space="preserve"> riding on </w:t>
      </w:r>
      <w:r w:rsidRPr="0057661A">
        <w:rPr>
          <w:rFonts w:ascii="Times New Roman" w:hAnsi="Times New Roman"/>
          <w:i/>
          <w:iCs/>
        </w:rPr>
        <w:t>“a beast of burden”</w:t>
      </w:r>
      <w:r w:rsidRPr="0057661A">
        <w:rPr>
          <w:rFonts w:ascii="Times New Roman" w:hAnsi="Times New Roman"/>
        </w:rPr>
        <w:t xml:space="preserve"> (Matt. 21:5), as He Himself bears the sins of the world in His body. Now He comes by the ministry of the Gospel to save us from sin, death, the devil and hell. Therefore, we sing, </w:t>
      </w:r>
      <w:r w:rsidRPr="0057661A">
        <w:rPr>
          <w:rFonts w:ascii="Times New Roman" w:hAnsi="Times New Roman"/>
          <w:i/>
          <w:iCs/>
        </w:rPr>
        <w:t xml:space="preserve">“Blessed is he who comes in the name of the Lord!” </w:t>
      </w:r>
      <w:r w:rsidRPr="0057661A">
        <w:rPr>
          <w:rFonts w:ascii="Times New Roman" w:hAnsi="Times New Roman"/>
        </w:rPr>
        <w:t xml:space="preserve">(Matt. 21:9). For we are called </w:t>
      </w:r>
      <w:r w:rsidRPr="0057661A">
        <w:rPr>
          <w:rFonts w:ascii="Times New Roman" w:hAnsi="Times New Roman"/>
          <w:i/>
          <w:iCs/>
        </w:rPr>
        <w:t>“to the mountain of the Lord, to the house of the God of Jacob,”</w:t>
      </w:r>
      <w:r w:rsidRPr="0057661A">
        <w:rPr>
          <w:rFonts w:ascii="Times New Roman" w:hAnsi="Times New Roman"/>
        </w:rPr>
        <w:t xml:space="preserve"> His Holy Church, </w:t>
      </w:r>
      <w:r w:rsidRPr="0057661A">
        <w:rPr>
          <w:rFonts w:ascii="Times New Roman" w:hAnsi="Times New Roman"/>
          <w:i/>
          <w:iCs/>
        </w:rPr>
        <w:t>“that he may teach us his ways and that we may walk in his paths”</w:t>
      </w:r>
      <w:r w:rsidRPr="0057661A">
        <w:rPr>
          <w:rFonts w:ascii="Times New Roman" w:hAnsi="Times New Roman"/>
        </w:rPr>
        <w:t xml:space="preserve"> (Is. 2:3). By His Word, we </w:t>
      </w:r>
      <w:r w:rsidRPr="0057661A">
        <w:rPr>
          <w:rFonts w:ascii="Times New Roman" w:hAnsi="Times New Roman"/>
          <w:i/>
          <w:iCs/>
        </w:rPr>
        <w:t>“walk in the light of the Lord”</w:t>
      </w:r>
      <w:r w:rsidRPr="0057661A">
        <w:rPr>
          <w:rFonts w:ascii="Times New Roman" w:hAnsi="Times New Roman"/>
        </w:rPr>
        <w:t xml:space="preserve"> (Is. 2:5). That is to live in love, which </w:t>
      </w:r>
      <w:r w:rsidRPr="0057661A">
        <w:rPr>
          <w:rFonts w:ascii="Times New Roman" w:hAnsi="Times New Roman"/>
          <w:i/>
          <w:iCs/>
        </w:rPr>
        <w:t>“does no wrong to a neighbor”</w:t>
      </w:r>
      <w:r w:rsidRPr="0057661A">
        <w:rPr>
          <w:rFonts w:ascii="Times New Roman" w:hAnsi="Times New Roman"/>
          <w:lang w:val="nl-NL"/>
        </w:rPr>
        <w:t xml:space="preserve"> (Rom. 13:10). We </w:t>
      </w:r>
      <w:r w:rsidRPr="0057661A">
        <w:rPr>
          <w:rFonts w:ascii="Times New Roman" w:hAnsi="Times New Roman"/>
          <w:i/>
          <w:iCs/>
        </w:rPr>
        <w:t>“cast off the works of darkness and put on the armor of light,”</w:t>
      </w:r>
      <w:r w:rsidRPr="0057661A">
        <w:rPr>
          <w:rFonts w:ascii="Times New Roman" w:hAnsi="Times New Roman"/>
        </w:rPr>
        <w:t xml:space="preserve"> for </w:t>
      </w:r>
      <w:r w:rsidRPr="0057661A">
        <w:rPr>
          <w:rFonts w:ascii="Times New Roman" w:hAnsi="Times New Roman"/>
          <w:i/>
          <w:iCs/>
        </w:rPr>
        <w:t>“salvation is nearer to us now than when we first believed”</w:t>
      </w:r>
      <w:r w:rsidRPr="0057661A">
        <w:rPr>
          <w:rFonts w:ascii="Times New Roman" w:hAnsi="Times New Roman"/>
        </w:rPr>
        <w:t xml:space="preserve"> (Rom. 13:11, 12). Hence, the entire Christian life is a time to wake and watch, </w:t>
      </w:r>
      <w:r w:rsidRPr="0057661A">
        <w:rPr>
          <w:rFonts w:ascii="Times New Roman" w:hAnsi="Times New Roman"/>
          <w:i/>
          <w:iCs/>
        </w:rPr>
        <w:t>“for you do not know on what day your Lord is coming”</w:t>
      </w:r>
      <w:r w:rsidRPr="0057661A">
        <w:rPr>
          <w:rFonts w:ascii="Times New Roman" w:hAnsi="Times New Roman"/>
        </w:rPr>
        <w:t xml:space="preserve"> (Matt. 24:42).</w:t>
      </w:r>
      <w:r w:rsidR="00AF75A4">
        <w:rPr>
          <w:rFonts w:ascii="Times New Roman" w:hAnsi="Times New Roman"/>
        </w:rPr>
        <w:t>*</w:t>
      </w:r>
    </w:p>
    <w:p w:rsidR="00757CA3" w:rsidRDefault="00AF75A4" w:rsidP="00B54382">
      <w:pPr>
        <w:tabs>
          <w:tab w:val="left" w:pos="3320"/>
        </w:tabs>
        <w:spacing w:before="120" w:after="0"/>
        <w:rPr>
          <w:rFonts w:ascii="Times New Roman" w:hAnsi="Times New Roman" w:cs="Times New Roman"/>
          <w:sz w:val="16"/>
          <w:szCs w:val="18"/>
        </w:rPr>
      </w:pPr>
      <w:r w:rsidRPr="00757CA3">
        <w:rPr>
          <w:rFonts w:ascii="Times New Roman" w:hAnsi="Times New Roman" w:cs="Times New Roman"/>
          <w:sz w:val="16"/>
          <w:szCs w:val="18"/>
        </w:rPr>
        <w:t>“</w:t>
      </w:r>
      <w:r w:rsidR="00BF2081" w:rsidRPr="00757CA3">
        <w:rPr>
          <w:rFonts w:ascii="Times New Roman" w:hAnsi="Times New Roman" w:cs="Times New Roman"/>
          <w:sz w:val="16"/>
          <w:szCs w:val="18"/>
        </w:rPr>
        <w:t>The Congregation at Prayer</w:t>
      </w:r>
      <w:r w:rsidRPr="00757CA3">
        <w:rPr>
          <w:rFonts w:ascii="Times New Roman" w:hAnsi="Times New Roman" w:cs="Times New Roman"/>
          <w:sz w:val="16"/>
          <w:szCs w:val="18"/>
        </w:rPr>
        <w:t>”</w:t>
      </w:r>
      <w:r w:rsidR="00BF2081" w:rsidRPr="00757CA3">
        <w:rPr>
          <w:rFonts w:ascii="Times New Roman" w:hAnsi="Times New Roman" w:cs="Times New Roman"/>
          <w:sz w:val="16"/>
          <w:szCs w:val="18"/>
        </w:rPr>
        <w:t xml:space="preserve"> has been adapted from the model provided by Peter Bender, </w:t>
      </w:r>
      <w:r w:rsidR="00BF2081" w:rsidRPr="00757CA3">
        <w:rPr>
          <w:rFonts w:ascii="Times New Roman" w:hAnsi="Times New Roman" w:cs="Times New Roman"/>
          <w:i/>
          <w:sz w:val="16"/>
          <w:szCs w:val="18"/>
        </w:rPr>
        <w:t xml:space="preserve">Lutheran Catechesis: Catechist Edition: A Comprehensive Guide to Catechesis for a Lutheran Congregation </w:t>
      </w:r>
      <w:r w:rsidR="00BF2081" w:rsidRPr="00757CA3">
        <w:rPr>
          <w:rFonts w:ascii="Times New Roman" w:hAnsi="Times New Roman" w:cs="Times New Roman"/>
          <w:sz w:val="16"/>
          <w:szCs w:val="18"/>
        </w:rPr>
        <w:t>2</w:t>
      </w:r>
      <w:r w:rsidR="00BF2081" w:rsidRPr="00757CA3">
        <w:rPr>
          <w:rFonts w:ascii="Times New Roman" w:hAnsi="Times New Roman" w:cs="Times New Roman"/>
          <w:sz w:val="16"/>
          <w:szCs w:val="18"/>
          <w:vertAlign w:val="superscript"/>
        </w:rPr>
        <w:t>nd</w:t>
      </w:r>
      <w:r w:rsidR="00BF2081" w:rsidRPr="00757CA3">
        <w:rPr>
          <w:rFonts w:ascii="Times New Roman" w:hAnsi="Times New Roman" w:cs="Times New Roman"/>
          <w:sz w:val="16"/>
          <w:szCs w:val="18"/>
        </w:rPr>
        <w:t xml:space="preserve"> Edition (</w:t>
      </w:r>
      <w:r w:rsidRPr="00757CA3">
        <w:rPr>
          <w:rFonts w:ascii="Times New Roman" w:hAnsi="Times New Roman" w:cs="Times New Roman"/>
          <w:sz w:val="16"/>
          <w:szCs w:val="18"/>
        </w:rPr>
        <w:t xml:space="preserve">Sussex, WI: Concordia Catechetical Academy, 2011), 21-22 </w:t>
      </w:r>
      <w:r w:rsidR="00E44662" w:rsidRPr="00757CA3">
        <w:rPr>
          <w:rFonts w:ascii="Times New Roman" w:hAnsi="Times New Roman" w:cs="Times New Roman"/>
          <w:sz w:val="16"/>
          <w:szCs w:val="18"/>
        </w:rPr>
        <w:t>and the September 1, 2019 version at peacesussex.org/downloads</w:t>
      </w:r>
      <w:r w:rsidR="00CC2447" w:rsidRPr="00757CA3">
        <w:rPr>
          <w:rFonts w:ascii="Times New Roman" w:hAnsi="Times New Roman" w:cs="Times New Roman"/>
          <w:sz w:val="16"/>
          <w:szCs w:val="18"/>
        </w:rPr>
        <w:t xml:space="preserve"> (accessed 9/17</w:t>
      </w:r>
      <w:r w:rsidR="00E44662" w:rsidRPr="00757CA3">
        <w:rPr>
          <w:rFonts w:ascii="Times New Roman" w:hAnsi="Times New Roman" w:cs="Times New Roman"/>
          <w:sz w:val="16"/>
          <w:szCs w:val="18"/>
        </w:rPr>
        <w:t xml:space="preserve">/2019) </w:t>
      </w:r>
      <w:r w:rsidR="00EC685B" w:rsidRPr="00757CA3">
        <w:rPr>
          <w:rFonts w:ascii="Times New Roman" w:hAnsi="Times New Roman" w:cs="Times New Roman"/>
          <w:sz w:val="16"/>
          <w:szCs w:val="18"/>
        </w:rPr>
        <w:t>as well as Peter Bender’s</w:t>
      </w:r>
      <w:r w:rsidRPr="00757CA3">
        <w:rPr>
          <w:rFonts w:ascii="Times New Roman" w:hAnsi="Times New Roman" w:cs="Times New Roman"/>
          <w:sz w:val="16"/>
          <w:szCs w:val="18"/>
        </w:rPr>
        <w:t xml:space="preserve"> Master Schedule for 2019-2020 academic year found at www.lutherancatec</w:t>
      </w:r>
      <w:r w:rsidR="00524435" w:rsidRPr="00757CA3">
        <w:rPr>
          <w:rFonts w:ascii="Times New Roman" w:hAnsi="Times New Roman" w:cs="Times New Roman"/>
          <w:sz w:val="16"/>
          <w:szCs w:val="18"/>
        </w:rPr>
        <w:t>h</w:t>
      </w:r>
      <w:r w:rsidR="00D8223B">
        <w:rPr>
          <w:rFonts w:ascii="Times New Roman" w:hAnsi="Times New Roman" w:cs="Times New Roman"/>
          <w:sz w:val="16"/>
          <w:szCs w:val="18"/>
        </w:rPr>
        <w:t>esis.org/resource (accessed 10/10</w:t>
      </w:r>
      <w:r w:rsidRPr="00757CA3">
        <w:rPr>
          <w:rFonts w:ascii="Times New Roman" w:hAnsi="Times New Roman" w:cs="Times New Roman"/>
          <w:sz w:val="16"/>
          <w:szCs w:val="18"/>
        </w:rPr>
        <w:t>/2019).</w:t>
      </w:r>
      <w:r w:rsidR="001C608B" w:rsidRPr="00757CA3">
        <w:rPr>
          <w:rFonts w:ascii="Times New Roman" w:hAnsi="Times New Roman" w:cs="Times New Roman"/>
          <w:sz w:val="16"/>
          <w:szCs w:val="18"/>
        </w:rPr>
        <w:t xml:space="preserve"> </w:t>
      </w:r>
    </w:p>
    <w:p w:rsidR="00AF75A4" w:rsidRPr="00757CA3" w:rsidRDefault="00AF75A4" w:rsidP="00757CA3">
      <w:pPr>
        <w:tabs>
          <w:tab w:val="left" w:pos="3320"/>
        </w:tabs>
        <w:spacing w:after="0"/>
        <w:rPr>
          <w:rFonts w:ascii="Times New Roman" w:hAnsi="Times New Roman" w:cs="Times New Roman"/>
          <w:sz w:val="16"/>
          <w:szCs w:val="18"/>
        </w:rPr>
      </w:pPr>
      <w:r w:rsidRPr="00757CA3">
        <w:rPr>
          <w:rFonts w:ascii="Times New Roman" w:hAnsi="Times New Roman" w:cs="Times New Roman"/>
          <w:sz w:val="16"/>
          <w:szCs w:val="18"/>
        </w:rPr>
        <w:t>*</w:t>
      </w:r>
      <w:r w:rsidR="00CC2447" w:rsidRPr="00757CA3">
        <w:rPr>
          <w:rFonts w:ascii="Times New Roman" w:hAnsi="Times New Roman" w:cs="Times New Roman"/>
          <w:sz w:val="16"/>
          <w:szCs w:val="18"/>
        </w:rPr>
        <w:t>Theme and l</w:t>
      </w:r>
      <w:r w:rsidRPr="00757CA3">
        <w:rPr>
          <w:rFonts w:ascii="Times New Roman" w:hAnsi="Times New Roman" w:cs="Times New Roman"/>
          <w:sz w:val="16"/>
          <w:szCs w:val="18"/>
        </w:rPr>
        <w:t xml:space="preserve">ectionary summary </w:t>
      </w:r>
      <w:r w:rsidR="004A4FC0" w:rsidRPr="00757CA3">
        <w:rPr>
          <w:rFonts w:ascii="Times New Roman" w:hAnsi="Times New Roman" w:cs="Times New Roman"/>
          <w:sz w:val="16"/>
          <w:szCs w:val="18"/>
        </w:rPr>
        <w:t>provided by</w:t>
      </w:r>
      <w:r w:rsidRPr="00757CA3">
        <w:rPr>
          <w:rFonts w:ascii="Times New Roman" w:hAnsi="Times New Roman" w:cs="Times New Roman"/>
          <w:sz w:val="16"/>
          <w:szCs w:val="18"/>
        </w:rPr>
        <w:t xml:space="preserve"> </w:t>
      </w:r>
      <w:r w:rsidR="00757CA3" w:rsidRPr="00E70B9D">
        <w:rPr>
          <w:rStyle w:val="Hyperlink"/>
          <w:rFonts w:ascii="Times New Roman" w:hAnsi="Times New Roman" w:cs="Times New Roman"/>
          <w:color w:val="auto"/>
          <w:sz w:val="16"/>
          <w:szCs w:val="18"/>
        </w:rPr>
        <w:t>www.lcms.org/worship/lectionary-summaries</w:t>
      </w:r>
      <w:r w:rsidRPr="00757CA3">
        <w:rPr>
          <w:rFonts w:ascii="Times New Roman" w:hAnsi="Times New Roman" w:cs="Times New Roman"/>
          <w:sz w:val="16"/>
          <w:szCs w:val="18"/>
        </w:rPr>
        <w:t>.</w:t>
      </w:r>
    </w:p>
    <w:p w:rsidR="00757CA3" w:rsidRPr="00757CA3" w:rsidRDefault="00757CA3" w:rsidP="00757CA3">
      <w:pPr>
        <w:tabs>
          <w:tab w:val="left" w:pos="3320"/>
        </w:tabs>
        <w:spacing w:after="0"/>
        <w:rPr>
          <w:rFonts w:ascii="Times New Roman" w:hAnsi="Times New Roman" w:cs="Times New Roman"/>
          <w:sz w:val="16"/>
          <w:szCs w:val="18"/>
        </w:rPr>
      </w:pPr>
      <w:r w:rsidRPr="00757CA3">
        <w:rPr>
          <w:rFonts w:ascii="Times New Roman" w:hAnsi="Times New Roman" w:cs="Times New Roman"/>
          <w:sz w:val="16"/>
          <w:szCs w:val="18"/>
        </w:rPr>
        <w:t>**Catechism format adapted from the Lutheran Catechesis Learn-By-Heart Edition (Sussex, WI: Concordia Catechetical Acade</w:t>
      </w:r>
      <w:r w:rsidR="00D8223B">
        <w:rPr>
          <w:rFonts w:ascii="Times New Roman" w:hAnsi="Times New Roman" w:cs="Times New Roman"/>
          <w:sz w:val="16"/>
          <w:szCs w:val="18"/>
        </w:rPr>
        <w:t>my, 1998). Translation of Luther’s Small Catechism Copyright ©</w:t>
      </w:r>
      <w:r w:rsidRPr="00757CA3">
        <w:rPr>
          <w:rFonts w:ascii="Times New Roman" w:hAnsi="Times New Roman" w:cs="Times New Roman"/>
          <w:sz w:val="16"/>
          <w:szCs w:val="18"/>
        </w:rPr>
        <w:t xml:space="preserve"> 1986 by Concordia Publishing House.</w:t>
      </w:r>
    </w:p>
    <w:sectPr w:rsidR="00757CA3" w:rsidRPr="00757CA3" w:rsidSect="00A8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08"/>
    <w:rsid w:val="000041EA"/>
    <w:rsid w:val="00077A3B"/>
    <w:rsid w:val="00097705"/>
    <w:rsid w:val="000A75D9"/>
    <w:rsid w:val="000F4C25"/>
    <w:rsid w:val="00175188"/>
    <w:rsid w:val="0018161B"/>
    <w:rsid w:val="001C608B"/>
    <w:rsid w:val="001F1ACD"/>
    <w:rsid w:val="002373AB"/>
    <w:rsid w:val="00241674"/>
    <w:rsid w:val="00271007"/>
    <w:rsid w:val="002D24C3"/>
    <w:rsid w:val="0031071A"/>
    <w:rsid w:val="00322057"/>
    <w:rsid w:val="00330ED5"/>
    <w:rsid w:val="00336F54"/>
    <w:rsid w:val="00393582"/>
    <w:rsid w:val="003D2EA7"/>
    <w:rsid w:val="003F2619"/>
    <w:rsid w:val="00426C9F"/>
    <w:rsid w:val="004654C4"/>
    <w:rsid w:val="004861C8"/>
    <w:rsid w:val="004A4FC0"/>
    <w:rsid w:val="004C481B"/>
    <w:rsid w:val="004F418F"/>
    <w:rsid w:val="00503A1B"/>
    <w:rsid w:val="00524435"/>
    <w:rsid w:val="0054479B"/>
    <w:rsid w:val="00545A6F"/>
    <w:rsid w:val="0056597F"/>
    <w:rsid w:val="0057661A"/>
    <w:rsid w:val="00576DE7"/>
    <w:rsid w:val="005C382C"/>
    <w:rsid w:val="005D2D18"/>
    <w:rsid w:val="005E38C5"/>
    <w:rsid w:val="005E6DF4"/>
    <w:rsid w:val="00613826"/>
    <w:rsid w:val="0063302E"/>
    <w:rsid w:val="00684096"/>
    <w:rsid w:val="00691F7D"/>
    <w:rsid w:val="00710D57"/>
    <w:rsid w:val="00727519"/>
    <w:rsid w:val="00757CA3"/>
    <w:rsid w:val="00771BB3"/>
    <w:rsid w:val="00777008"/>
    <w:rsid w:val="00782AA0"/>
    <w:rsid w:val="007D3908"/>
    <w:rsid w:val="007E1C90"/>
    <w:rsid w:val="007E3A37"/>
    <w:rsid w:val="007E4070"/>
    <w:rsid w:val="00802BC7"/>
    <w:rsid w:val="00817F74"/>
    <w:rsid w:val="0083649B"/>
    <w:rsid w:val="00870B81"/>
    <w:rsid w:val="00885024"/>
    <w:rsid w:val="008E783D"/>
    <w:rsid w:val="00913F47"/>
    <w:rsid w:val="00972E19"/>
    <w:rsid w:val="00983A12"/>
    <w:rsid w:val="009C49A9"/>
    <w:rsid w:val="009D4EEF"/>
    <w:rsid w:val="009D651D"/>
    <w:rsid w:val="00A3136F"/>
    <w:rsid w:val="00A65359"/>
    <w:rsid w:val="00A749D6"/>
    <w:rsid w:val="00A843EF"/>
    <w:rsid w:val="00A92847"/>
    <w:rsid w:val="00AA0CDE"/>
    <w:rsid w:val="00AF75A4"/>
    <w:rsid w:val="00B06DCE"/>
    <w:rsid w:val="00B17656"/>
    <w:rsid w:val="00B212E2"/>
    <w:rsid w:val="00B31CC4"/>
    <w:rsid w:val="00B54382"/>
    <w:rsid w:val="00B80471"/>
    <w:rsid w:val="00BC78DE"/>
    <w:rsid w:val="00BD12FC"/>
    <w:rsid w:val="00BD3CB2"/>
    <w:rsid w:val="00BF2081"/>
    <w:rsid w:val="00C106AD"/>
    <w:rsid w:val="00C17AE3"/>
    <w:rsid w:val="00C22C27"/>
    <w:rsid w:val="00C31144"/>
    <w:rsid w:val="00CC2447"/>
    <w:rsid w:val="00CD21E7"/>
    <w:rsid w:val="00CF4A80"/>
    <w:rsid w:val="00D66F83"/>
    <w:rsid w:val="00D8223B"/>
    <w:rsid w:val="00DC70D7"/>
    <w:rsid w:val="00DD4DCE"/>
    <w:rsid w:val="00DE7CEF"/>
    <w:rsid w:val="00E07C12"/>
    <w:rsid w:val="00E44662"/>
    <w:rsid w:val="00E51BCC"/>
    <w:rsid w:val="00E564DB"/>
    <w:rsid w:val="00E56545"/>
    <w:rsid w:val="00E70B9D"/>
    <w:rsid w:val="00E82340"/>
    <w:rsid w:val="00EC43E2"/>
    <w:rsid w:val="00EC685B"/>
    <w:rsid w:val="00ED2DD0"/>
    <w:rsid w:val="00F57C53"/>
    <w:rsid w:val="00F62C2A"/>
    <w:rsid w:val="00F67C0D"/>
    <w:rsid w:val="00F920B7"/>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1CCF-CBB5-40F1-AF22-75F0BFD2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D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AF75A4"/>
    <w:rPr>
      <w:color w:val="0563C1" w:themeColor="hyperlink"/>
      <w:u w:val="single"/>
    </w:rPr>
  </w:style>
  <w:style w:type="character" w:customStyle="1" w:styleId="woj">
    <w:name w:val="woj"/>
    <w:basedOn w:val="DefaultParagraphFont"/>
    <w:rsid w:val="00CC2447"/>
  </w:style>
  <w:style w:type="paragraph" w:styleId="BalloonText">
    <w:name w:val="Balloon Text"/>
    <w:basedOn w:val="Normal"/>
    <w:link w:val="BalloonTextChar"/>
    <w:uiPriority w:val="99"/>
    <w:semiHidden/>
    <w:unhideWhenUsed/>
    <w:rsid w:val="000F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25"/>
    <w:rPr>
      <w:rFonts w:ascii="Segoe UI" w:hAnsi="Segoe UI" w:cs="Segoe UI"/>
      <w:sz w:val="18"/>
      <w:szCs w:val="18"/>
    </w:rPr>
  </w:style>
  <w:style w:type="character" w:styleId="CommentReference">
    <w:name w:val="annotation reference"/>
    <w:uiPriority w:val="99"/>
    <w:semiHidden/>
    <w:unhideWhenUsed/>
    <w:rsid w:val="00DC70D7"/>
    <w:rPr>
      <w:sz w:val="16"/>
      <w:szCs w:val="16"/>
    </w:rPr>
  </w:style>
  <w:style w:type="paragraph" w:customStyle="1" w:styleId="LsbResponsorial">
    <w:name w:val="Lsb Responsorial"/>
    <w:basedOn w:val="Normal"/>
    <w:qFormat/>
    <w:rsid w:val="00BD12FC"/>
    <w:pPr>
      <w:tabs>
        <w:tab w:val="left" w:pos="620"/>
        <w:tab w:val="left" w:pos="840"/>
        <w:tab w:val="left" w:pos="1060"/>
        <w:tab w:val="left" w:pos="1280"/>
        <w:tab w:val="left" w:pos="1500"/>
        <w:tab w:val="left" w:pos="1720"/>
        <w:tab w:val="left" w:pos="1940"/>
        <w:tab w:val="left" w:pos="2160"/>
        <w:tab w:val="left" w:pos="2380"/>
        <w:tab w:val="left" w:pos="2600"/>
      </w:tabs>
      <w:spacing w:after="0" w:line="240" w:lineRule="auto"/>
      <w:ind w:left="620" w:hanging="440"/>
    </w:pPr>
    <w:rPr>
      <w:rFonts w:ascii="Times New Roman" w:eastAsia="Times New Roman" w:hAnsi="Times New Roman" w:cs="Times New Roman"/>
      <w:color w:val="000000"/>
      <w:szCs w:val="20"/>
    </w:rPr>
  </w:style>
  <w:style w:type="paragraph" w:customStyle="1" w:styleId="LsbResponsorialContinued">
    <w:name w:val="Lsb Responsorial Continued"/>
    <w:basedOn w:val="LsbResponsorial"/>
    <w:qFormat/>
    <w:rsid w:val="00C22C27"/>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887D8E5-BAC5-436A-8D75-768A0981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Burfiend</dc:creator>
  <cp:keywords/>
  <dc:description/>
  <cp:lastModifiedBy>Roseli Burfiend</cp:lastModifiedBy>
  <cp:revision>11</cp:revision>
  <cp:lastPrinted>2019-11-12T00:08:00Z</cp:lastPrinted>
  <dcterms:created xsi:type="dcterms:W3CDTF">2019-11-12T00:32:00Z</dcterms:created>
  <dcterms:modified xsi:type="dcterms:W3CDTF">2019-11-25T20:02:00Z</dcterms:modified>
</cp:coreProperties>
</file>